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anchor distT="0" distB="0" distL="114300" distR="114300" simplePos="0" relativeHeight="251659264" behindDoc="1" locked="0" layoutInCell="1" allowOverlap="1" wp14:anchorId="1A1B027C" wp14:editId="193B11D0">
            <wp:simplePos x="0" y="0"/>
            <wp:positionH relativeFrom="column">
              <wp:posOffset>69850</wp:posOffset>
            </wp:positionH>
            <wp:positionV relativeFrom="paragraph">
              <wp:posOffset>-2086</wp:posOffset>
            </wp:positionV>
            <wp:extent cx="6335395" cy="2520315"/>
            <wp:effectExtent l="0" t="0" r="8255" b="0"/>
            <wp:wrapNone/>
            <wp:docPr id="2129"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FC5459" w:rsidRPr="000D3303" w:rsidRDefault="00FC5459" w:rsidP="00FC5459">
      <w:pPr>
        <w:pStyle w:val="2"/>
        <w:jc w:val="left"/>
      </w:pPr>
      <w:r w:rsidRPr="002B5E7B">
        <w:t xml:space="preserve">　　　　　　　　　　　　　　</w:t>
      </w:r>
      <w:r>
        <w:rPr>
          <w:rFonts w:hint="eastAsia"/>
        </w:rPr>
        <w:t xml:space="preserve">       </w:t>
      </w:r>
      <w:r>
        <w:t xml:space="preserve">      </w:t>
      </w:r>
      <w:r w:rsidRPr="000D3303">
        <w:t>第九章</w:t>
      </w:r>
    </w:p>
    <w:p w:rsidR="00FC5459" w:rsidRDefault="00FC5459" w:rsidP="00FC5459">
      <w:pPr>
        <w:pStyle w:val="2"/>
        <w:jc w:val="left"/>
      </w:pPr>
      <w:r w:rsidRPr="000D3303">
        <w:t xml:space="preserve">　　　　　　　　　　　　　　</w:t>
      </w:r>
      <w:r>
        <w:rPr>
          <w:rFonts w:hint="eastAsia"/>
        </w:rPr>
        <w:t xml:space="preserve">             </w:t>
      </w:r>
      <w:r w:rsidRPr="000D3303">
        <w:t>静电场</w:t>
      </w:r>
    </w:p>
    <w:p w:rsidR="00FC5459" w:rsidRPr="000D3303" w:rsidRDefault="00FC5459" w:rsidP="00FC5459">
      <w:pPr>
        <w:pStyle w:val="2"/>
      </w:pPr>
    </w:p>
    <w:p w:rsidR="00FC5459" w:rsidRPr="000D3303" w:rsidRDefault="00FC5459" w:rsidP="00FC5459">
      <w:pPr>
        <w:pStyle w:val="2"/>
      </w:pPr>
      <w:r w:rsidRPr="000D3303">
        <w:t>第</w:t>
      </w:r>
      <w:r w:rsidRPr="000D3303">
        <w:t>41</w:t>
      </w:r>
      <w:r w:rsidRPr="000D3303">
        <w:t>课时　电场力的性质</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A2705F9" wp14:editId="161CD7C8">
            <wp:extent cx="38100" cy="108585"/>
            <wp:effectExtent l="0" t="0" r="0" b="5715"/>
            <wp:docPr id="2130"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6B8EE194" wp14:editId="6370E75F">
            <wp:extent cx="38100" cy="108585"/>
            <wp:effectExtent l="0" t="0" r="0" b="5715"/>
            <wp:docPr id="2131"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掌握库仑定律的内容及条件，并会用来解决问题。</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理解电场强度的定义，并会计算电场强度的大小，判断电场强度方向。</w:t>
      </w:r>
      <w:r w:rsidRPr="002B5E7B">
        <w:rPr>
          <w:rFonts w:ascii="Times New Roman" w:hAnsi="Times New Roman"/>
        </w:rPr>
        <w:t>3</w:t>
      </w:r>
      <w:r w:rsidRPr="002E0F9D">
        <w:rPr>
          <w:rFonts w:ascii="Times New Roman" w:hAnsi="Times New Roman"/>
        </w:rPr>
        <w:t>.</w:t>
      </w:r>
      <w:r w:rsidRPr="002B5E7B">
        <w:rPr>
          <w:rFonts w:ascii="Times New Roman" w:eastAsia="新宋体" w:hAnsi="Times New Roman"/>
        </w:rPr>
        <w:t>理解电场线的特点，可以根据电场线的特点解决相关问题。</w:t>
      </w:r>
      <w:r w:rsidRPr="002B5E7B">
        <w:rPr>
          <w:rFonts w:ascii="Times New Roman" w:hAnsi="Times New Roman"/>
        </w:rPr>
        <w:t>4</w:t>
      </w:r>
      <w:r w:rsidRPr="002E0F9D">
        <w:rPr>
          <w:rFonts w:ascii="Times New Roman" w:hAnsi="Times New Roman"/>
        </w:rPr>
        <w:t>.</w:t>
      </w:r>
      <w:r w:rsidRPr="002B5E7B">
        <w:rPr>
          <w:rFonts w:ascii="Times New Roman" w:eastAsia="新宋体" w:hAnsi="Times New Roman"/>
        </w:rPr>
        <w:t>会利用多种方法解电场强度叠加问题。</w:t>
      </w:r>
      <w:r w:rsidRPr="002B5E7B">
        <w:rPr>
          <w:rFonts w:ascii="Times New Roman" w:hAnsi="Times New Roman"/>
        </w:rPr>
        <w:t>5</w:t>
      </w:r>
      <w:r w:rsidRPr="002E0F9D">
        <w:rPr>
          <w:rFonts w:ascii="Times New Roman" w:hAnsi="Times New Roman"/>
        </w:rPr>
        <w:t>.</w:t>
      </w:r>
      <w:r w:rsidRPr="002B5E7B">
        <w:rPr>
          <w:rFonts w:ascii="Times New Roman" w:eastAsia="新宋体" w:hAnsi="Times New Roman"/>
        </w:rPr>
        <w:t>知道静电的防止及利用。</w:t>
      </w:r>
    </w:p>
    <w:p w:rsidR="00FC5459" w:rsidRPr="002B5E7B" w:rsidRDefault="00FC5459" w:rsidP="00FC5459">
      <w:pPr>
        <w:pStyle w:val="3"/>
      </w:pPr>
      <w:r w:rsidRPr="002B5E7B">
        <w:t>考点一　电荷守恒定律　库仑定律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08"/>
        <w:gridCol w:w="1208"/>
        <w:gridCol w:w="6151"/>
      </w:tblGrid>
      <w:tr w:rsidR="00FC5459" w:rsidRPr="002B5E7B" w:rsidTr="00A10519">
        <w:trPr>
          <w:trHeight w:val="1169"/>
          <w:jc w:val="center"/>
        </w:trPr>
        <w:tc>
          <w:tcPr>
            <w:tcW w:w="1208"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电荷守</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恒定律</w:t>
            </w: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内容</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电荷既不能被创造，也不能被消灭，它们只能从一个物体转移到其他物体，或者从物体的一部分转移到另一部分；在任何转移的过程中，电荷的总量</w:t>
            </w:r>
            <w:r w:rsidRPr="002B5E7B">
              <w:rPr>
                <w:rFonts w:ascii="Times New Roman" w:hAnsi="Times New Roman"/>
                <w:u w:val="single"/>
              </w:rPr>
              <w:t>保持不变</w:t>
            </w:r>
          </w:p>
        </w:tc>
      </w:tr>
      <w:tr w:rsidR="00FC5459" w:rsidRPr="002B5E7B" w:rsidTr="00A10519">
        <w:trPr>
          <w:trHeight w:val="936"/>
          <w:jc w:val="center"/>
        </w:trPr>
        <w:tc>
          <w:tcPr>
            <w:tcW w:w="120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三种起</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电方式</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摩擦起电、</w:t>
            </w:r>
            <w:r w:rsidRPr="002B5E7B">
              <w:rPr>
                <w:rFonts w:ascii="Times New Roman" w:hAnsi="Times New Roman"/>
                <w:u w:val="single"/>
              </w:rPr>
              <w:t>感应</w:t>
            </w:r>
            <w:r w:rsidRPr="002B5E7B">
              <w:rPr>
                <w:rFonts w:ascii="Times New Roman" w:hAnsi="Times New Roman"/>
              </w:rPr>
              <w:t>起电、接触起电</w:t>
            </w:r>
          </w:p>
        </w:tc>
      </w:tr>
      <w:tr w:rsidR="00FC5459" w:rsidRPr="002B5E7B" w:rsidTr="00A10519">
        <w:trPr>
          <w:trHeight w:val="238"/>
          <w:jc w:val="center"/>
        </w:trPr>
        <w:tc>
          <w:tcPr>
            <w:tcW w:w="120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实质</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物体</w:t>
            </w:r>
            <w:r w:rsidRPr="002B5E7B">
              <w:rPr>
                <w:rFonts w:ascii="Times New Roman" w:hAnsi="Times New Roman"/>
                <w:u w:val="single"/>
              </w:rPr>
              <w:t>得失电子</w:t>
            </w:r>
          </w:p>
        </w:tc>
      </w:tr>
      <w:tr w:rsidR="00FC5459" w:rsidRPr="002B5E7B" w:rsidTr="00A10519">
        <w:trPr>
          <w:trHeight w:val="471"/>
          <w:jc w:val="center"/>
        </w:trPr>
        <w:tc>
          <w:tcPr>
            <w:tcW w:w="120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元电荷</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e</w:t>
            </w:r>
            <w:r w:rsidRPr="002B5E7B">
              <w:rPr>
                <w:rFonts w:ascii="Times New Roman" w:hAnsi="Times New Roman"/>
              </w:rPr>
              <w:t>=</w:t>
            </w:r>
            <w:r w:rsidRPr="002B5E7B">
              <w:rPr>
                <w:rFonts w:ascii="Times New Roman" w:hAnsi="Times New Roman"/>
                <w:u w:val="single"/>
              </w:rPr>
              <w:t>1</w:t>
            </w:r>
            <w:r w:rsidRPr="002E0F9D">
              <w:rPr>
                <w:rFonts w:ascii="Times New Roman" w:hAnsi="Times New Roman"/>
                <w:u w:val="single"/>
              </w:rPr>
              <w:t>.</w:t>
            </w:r>
            <w:r w:rsidRPr="002B5E7B">
              <w:rPr>
                <w:rFonts w:ascii="Times New Roman" w:hAnsi="Times New Roman"/>
                <w:u w:val="single"/>
              </w:rPr>
              <w:t>60</w:t>
            </w:r>
            <w:r w:rsidRPr="00DD09B3">
              <w:rPr>
                <w:rFonts w:asciiTheme="majorEastAsia" w:eastAsiaTheme="majorEastAsia" w:hAnsiTheme="majorEastAsia"/>
                <w:u w:val="single"/>
              </w:rPr>
              <w:t>×</w:t>
            </w:r>
            <w:r w:rsidRPr="002B5E7B">
              <w:rPr>
                <w:rFonts w:ascii="Times New Roman" w:hAnsi="Times New Roman"/>
                <w:u w:val="single"/>
              </w:rPr>
              <w:t>10</w:t>
            </w:r>
            <w:r w:rsidRPr="002B5E7B">
              <w:rPr>
                <w:rFonts w:ascii="Times New Roman" w:hAnsi="Times New Roman"/>
                <w:u w:val="single"/>
                <w:vertAlign w:val="superscript"/>
              </w:rPr>
              <w:t>-19</w:t>
            </w:r>
            <w:r w:rsidRPr="002B5E7B">
              <w:rPr>
                <w:rFonts w:ascii="Times New Roman" w:hAnsi="Times New Roman"/>
              </w:rPr>
              <w:t xml:space="preserve"> C</w:t>
            </w:r>
            <w:r w:rsidRPr="002B5E7B">
              <w:rPr>
                <w:rFonts w:ascii="Times New Roman" w:hAnsi="Times New Roman"/>
              </w:rPr>
              <w:t>，所有带电体的电荷量都是元电荷的</w:t>
            </w:r>
            <w:r w:rsidRPr="002B5E7B">
              <w:rPr>
                <w:rFonts w:ascii="Times New Roman" w:hAnsi="Times New Roman"/>
                <w:u w:val="single"/>
              </w:rPr>
              <w:t>整数</w:t>
            </w:r>
            <w:r w:rsidRPr="002B5E7B">
              <w:rPr>
                <w:rFonts w:ascii="Times New Roman" w:hAnsi="Times New Roman"/>
              </w:rPr>
              <w:t>倍</w:t>
            </w:r>
          </w:p>
        </w:tc>
      </w:tr>
      <w:tr w:rsidR="00FC5459" w:rsidRPr="002B5E7B" w:rsidTr="00A10519">
        <w:trPr>
          <w:trHeight w:val="896"/>
          <w:jc w:val="center"/>
        </w:trPr>
        <w:tc>
          <w:tcPr>
            <w:tcW w:w="1208"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比荷</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带电粒子的</w:t>
            </w:r>
            <w:r w:rsidRPr="002B5E7B">
              <w:rPr>
                <w:rFonts w:ascii="Times New Roman" w:hAnsi="Times New Roman"/>
                <w:u w:val="single"/>
              </w:rPr>
              <w:t>电量</w:t>
            </w:r>
            <w:r w:rsidRPr="002B5E7B">
              <w:rPr>
                <w:rFonts w:ascii="Times New Roman" w:hAnsi="Times New Roman"/>
              </w:rPr>
              <w:t>与其</w:t>
            </w:r>
            <w:r w:rsidRPr="002B5E7B">
              <w:rPr>
                <w:rFonts w:ascii="Times New Roman" w:hAnsi="Times New Roman"/>
                <w:u w:val="single"/>
              </w:rPr>
              <w:t>质量</w:t>
            </w:r>
            <w:r w:rsidRPr="002B5E7B">
              <w:rPr>
                <w:rFonts w:ascii="Times New Roman" w:hAnsi="Times New Roman"/>
              </w:rPr>
              <w:t>之比叫作比荷</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电子的比荷为：</w:t>
            </w:r>
            <m:oMath>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m</m:t>
                      </m:r>
                    </m:e>
                    <m:sub>
                      <m:r>
                        <m:rPr>
                          <m:sty m:val="p"/>
                        </m:rPr>
                        <w:rPr>
                          <w:rFonts w:ascii="Cambria Math" w:hAnsi="Cambria Math"/>
                        </w:rPr>
                        <m:t>e</m:t>
                      </m:r>
                    </m:sub>
                  </m:sSub>
                </m:den>
              </m:f>
            </m:oMath>
            <w:r w:rsidRPr="002B5E7B">
              <w:rPr>
                <w:rFonts w:ascii="Times New Roman" w:hAnsi="Times New Roman"/>
              </w:rPr>
              <w:t>=1</w:t>
            </w:r>
            <w:r w:rsidRPr="002E0F9D">
              <w:rPr>
                <w:rFonts w:ascii="Times New Roman" w:hAnsi="Times New Roman"/>
              </w:rPr>
              <w:t>.</w:t>
            </w:r>
            <w:r w:rsidRPr="002B5E7B">
              <w:rPr>
                <w:rFonts w:ascii="Times New Roman" w:hAnsi="Times New Roman"/>
              </w:rPr>
              <w:t>76</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11</w:t>
            </w:r>
            <w:r w:rsidRPr="002B5E7B">
              <w:rPr>
                <w:rFonts w:ascii="Times New Roman" w:hAnsi="Times New Roman"/>
              </w:rPr>
              <w:t xml:space="preserve"> C/kg</w:t>
            </w:r>
          </w:p>
        </w:tc>
      </w:tr>
      <w:tr w:rsidR="00FC5459" w:rsidRPr="002B5E7B" w:rsidTr="00A10519">
        <w:trPr>
          <w:trHeight w:val="704"/>
          <w:jc w:val="center"/>
        </w:trPr>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点电荷</w:t>
            </w:r>
          </w:p>
        </w:tc>
        <w:tc>
          <w:tcPr>
            <w:tcW w:w="735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代表带电体的有一定电荷量的点，忽略带电体的</w:t>
            </w:r>
            <w:r w:rsidRPr="002B5E7B">
              <w:rPr>
                <w:rFonts w:ascii="Times New Roman" w:hAnsi="Times New Roman"/>
                <w:u w:val="single"/>
              </w:rPr>
              <w:t>大小、形状</w:t>
            </w:r>
            <w:r w:rsidRPr="002B5E7B">
              <w:rPr>
                <w:rFonts w:ascii="Times New Roman" w:hAnsi="Times New Roman"/>
              </w:rPr>
              <w:t>及电荷分布状况对它们之间的作用力的影响的理想化模型</w:t>
            </w:r>
          </w:p>
        </w:tc>
      </w:tr>
      <w:tr w:rsidR="00FC5459" w:rsidRPr="002B5E7B" w:rsidTr="00A10519">
        <w:trPr>
          <w:trHeight w:val="936"/>
          <w:jc w:val="center"/>
        </w:trPr>
        <w:tc>
          <w:tcPr>
            <w:tcW w:w="1208"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库仑定律</w:t>
            </w: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内容</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在</w:t>
            </w:r>
            <w:r w:rsidRPr="002B5E7B">
              <w:rPr>
                <w:rFonts w:ascii="Times New Roman" w:hAnsi="Times New Roman"/>
                <w:u w:val="single"/>
              </w:rPr>
              <w:t>真空</w:t>
            </w:r>
            <w:r w:rsidRPr="002B5E7B">
              <w:rPr>
                <w:rFonts w:ascii="Times New Roman" w:hAnsi="Times New Roman"/>
              </w:rPr>
              <w:t>中两个静止</w:t>
            </w:r>
            <w:r w:rsidRPr="002B5E7B">
              <w:rPr>
                <w:rFonts w:ascii="Times New Roman" w:hAnsi="Times New Roman"/>
                <w:u w:val="single"/>
              </w:rPr>
              <w:t>点电荷</w:t>
            </w:r>
            <w:r w:rsidRPr="002B5E7B">
              <w:rPr>
                <w:rFonts w:ascii="Times New Roman" w:hAnsi="Times New Roman"/>
              </w:rPr>
              <w:t>之间的相互作用力，其大小与它们的电量</w:t>
            </w:r>
            <w:r w:rsidRPr="002B5E7B">
              <w:rPr>
                <w:rFonts w:ascii="Times New Roman" w:hAnsi="Times New Roman"/>
                <w:i/>
              </w:rPr>
              <w:t>q</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q</w:t>
            </w:r>
            <w:r w:rsidRPr="002B5E7B">
              <w:rPr>
                <w:rFonts w:ascii="Times New Roman" w:hAnsi="Times New Roman"/>
                <w:vertAlign w:val="subscript"/>
              </w:rPr>
              <w:t>2</w:t>
            </w:r>
            <w:r w:rsidRPr="002B5E7B">
              <w:rPr>
                <w:rFonts w:ascii="Times New Roman" w:hAnsi="Times New Roman"/>
              </w:rPr>
              <w:t>的乘积成</w:t>
            </w:r>
            <w:r w:rsidRPr="002B5E7B">
              <w:rPr>
                <w:rFonts w:ascii="Times New Roman" w:hAnsi="Times New Roman"/>
                <w:u w:val="single"/>
              </w:rPr>
              <w:t>正比</w:t>
            </w:r>
            <w:r w:rsidRPr="002B5E7B">
              <w:rPr>
                <w:rFonts w:ascii="Times New Roman" w:hAnsi="Times New Roman"/>
              </w:rPr>
              <w:t>，与它们之间距离</w:t>
            </w:r>
            <w:r w:rsidRPr="002B5E7B">
              <w:rPr>
                <w:rFonts w:ascii="Times New Roman" w:hAnsi="Times New Roman"/>
                <w:i/>
              </w:rPr>
              <w:t>r</w:t>
            </w:r>
            <w:r w:rsidRPr="002B5E7B">
              <w:rPr>
                <w:rFonts w:ascii="Times New Roman" w:hAnsi="Times New Roman"/>
              </w:rPr>
              <w:t>的二次方成</w:t>
            </w:r>
            <w:r w:rsidRPr="002B5E7B">
              <w:rPr>
                <w:rFonts w:ascii="Times New Roman" w:hAnsi="Times New Roman"/>
                <w:u w:val="single"/>
              </w:rPr>
              <w:t>反比</w:t>
            </w:r>
            <w:r w:rsidRPr="002B5E7B">
              <w:rPr>
                <w:rFonts w:ascii="Times New Roman" w:hAnsi="Times New Roman"/>
              </w:rPr>
              <w:t>，作用力的方向在它们的连线上</w:t>
            </w:r>
          </w:p>
        </w:tc>
      </w:tr>
      <w:tr w:rsidR="00FC5459" w:rsidRPr="002B5E7B" w:rsidTr="00A10519">
        <w:trPr>
          <w:trHeight w:val="643"/>
          <w:jc w:val="center"/>
        </w:trPr>
        <w:tc>
          <w:tcPr>
            <w:tcW w:w="120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表达式</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F</w:t>
            </w:r>
            <w:r w:rsidRPr="002B5E7B">
              <w:rPr>
                <w:rFonts w:ascii="Times New Roman" w:hAnsi="Times New Roman"/>
              </w:rPr>
              <w:t>=</w:t>
            </w:r>
            <w:r w:rsidRPr="002B5E7B">
              <w:rPr>
                <w:rFonts w:ascii="Times New Roman" w:hAnsi="Times New Roman"/>
                <w:i/>
              </w:rPr>
              <w:t>k</w:t>
            </w: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sSub>
                    <m:sSubPr>
                      <m:ctrlPr>
                        <w:rPr>
                          <w:rFonts w:ascii="Cambria Math" w:hAnsi="Cambria Math"/>
                          <w:i/>
                        </w:rPr>
                      </m:ctrlPr>
                    </m:sSubPr>
                    <m:e>
                      <m:r>
                        <w:rPr>
                          <w:rFonts w:ascii="Cambria Math" w:hAnsi="Cambria Math"/>
                        </w:rPr>
                        <m:t>q</m:t>
                      </m:r>
                    </m:e>
                    <m:sub>
                      <m:r>
                        <w:rPr>
                          <w:rFonts w:ascii="Cambria Math" w:hAnsi="Cambria Math"/>
                        </w:rPr>
                        <m:t>2</m:t>
                      </m:r>
                    </m:sub>
                  </m:sSub>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2B5E7B">
              <w:rPr>
                <w:rFonts w:ascii="Times New Roman" w:hAnsi="Times New Roman"/>
              </w:rPr>
              <w:t>，式中</w:t>
            </w:r>
            <w:r w:rsidRPr="002B5E7B">
              <w:rPr>
                <w:rFonts w:ascii="Times New Roman" w:hAnsi="Times New Roman"/>
                <w:i/>
              </w:rPr>
              <w:t>k</w:t>
            </w:r>
            <w:r w:rsidRPr="002B5E7B">
              <w:rPr>
                <w:rFonts w:ascii="Times New Roman" w:hAnsi="Times New Roman"/>
              </w:rPr>
              <w:t>=</w:t>
            </w:r>
            <w:r w:rsidRPr="002B5E7B">
              <w:rPr>
                <w:rFonts w:ascii="Times New Roman" w:hAnsi="Times New Roman"/>
                <w:u w:val="single"/>
              </w:rPr>
              <w:t>9</w:t>
            </w:r>
            <w:r w:rsidRPr="002E0F9D">
              <w:rPr>
                <w:rFonts w:ascii="Times New Roman" w:hAnsi="Times New Roman"/>
                <w:u w:val="single"/>
              </w:rPr>
              <w:t>.</w:t>
            </w:r>
            <w:r w:rsidRPr="002B5E7B">
              <w:rPr>
                <w:rFonts w:ascii="Times New Roman" w:hAnsi="Times New Roman"/>
                <w:u w:val="single"/>
              </w:rPr>
              <w:t>0</w:t>
            </w:r>
            <w:r w:rsidRPr="00DD09B3">
              <w:rPr>
                <w:rFonts w:asciiTheme="majorEastAsia" w:eastAsiaTheme="majorEastAsia" w:hAnsiTheme="majorEastAsia"/>
                <w:u w:val="single"/>
              </w:rPr>
              <w:t>×</w:t>
            </w:r>
            <w:r w:rsidRPr="002B5E7B">
              <w:rPr>
                <w:rFonts w:ascii="Times New Roman" w:hAnsi="Times New Roman"/>
                <w:u w:val="single"/>
              </w:rPr>
              <w:t>10</w:t>
            </w:r>
            <w:r w:rsidRPr="002B5E7B">
              <w:rPr>
                <w:rFonts w:ascii="Times New Roman" w:hAnsi="Times New Roman"/>
                <w:u w:val="single"/>
                <w:vertAlign w:val="superscript"/>
              </w:rPr>
              <w:t>9</w:t>
            </w:r>
            <w:r w:rsidRPr="002B5E7B">
              <w:rPr>
                <w:rFonts w:ascii="Times New Roman" w:hAnsi="Times New Roman"/>
              </w:rPr>
              <w:t xml:space="preserve"> N·m</w:t>
            </w:r>
            <w:r w:rsidRPr="002B5E7B">
              <w:rPr>
                <w:rFonts w:ascii="Times New Roman" w:hAnsi="Times New Roman"/>
                <w:vertAlign w:val="superscript"/>
              </w:rPr>
              <w:t>2</w:t>
            </w:r>
            <w:r w:rsidRPr="002B5E7B">
              <w:rPr>
                <w:rFonts w:ascii="Times New Roman" w:hAnsi="Times New Roman"/>
              </w:rPr>
              <w:t>/C</w:t>
            </w:r>
            <w:r w:rsidRPr="002B5E7B">
              <w:rPr>
                <w:rFonts w:ascii="Times New Roman" w:hAnsi="Times New Roman"/>
                <w:vertAlign w:val="superscript"/>
              </w:rPr>
              <w:t>2</w:t>
            </w:r>
            <w:r w:rsidRPr="002B5E7B">
              <w:rPr>
                <w:rFonts w:ascii="Times New Roman" w:hAnsi="Times New Roman"/>
              </w:rPr>
              <w:t>，叫作静电力常量</w:t>
            </w:r>
          </w:p>
        </w:tc>
      </w:tr>
      <w:tr w:rsidR="00FC5459" w:rsidRPr="002B5E7B" w:rsidTr="00A10519">
        <w:trPr>
          <w:trHeight w:val="238"/>
          <w:jc w:val="center"/>
        </w:trPr>
        <w:tc>
          <w:tcPr>
            <w:tcW w:w="1208"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120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条件</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宋体" w:hAnsi="宋体" w:cs="宋体" w:hint="eastAsia"/>
              </w:rPr>
              <w:t>①</w:t>
            </w:r>
            <w:r w:rsidRPr="002B5E7B">
              <w:rPr>
                <w:rFonts w:ascii="Times New Roman" w:hAnsi="Times New Roman"/>
                <w:u w:val="single"/>
              </w:rPr>
              <w:t>真空中</w:t>
            </w:r>
            <w:r w:rsidRPr="002B5E7B">
              <w:rPr>
                <w:rFonts w:ascii="Times New Roman" w:hAnsi="Times New Roman"/>
              </w:rPr>
              <w:t>；</w:t>
            </w:r>
            <w:r w:rsidRPr="002B5E7B">
              <w:rPr>
                <w:rFonts w:ascii="宋体" w:hAnsi="宋体" w:cs="宋体" w:hint="eastAsia"/>
              </w:rPr>
              <w:t>②</w:t>
            </w:r>
            <w:r w:rsidRPr="002B5E7B">
              <w:rPr>
                <w:rFonts w:ascii="Times New Roman" w:hAnsi="Times New Roman"/>
                <w:u w:val="single"/>
              </w:rPr>
              <w:t>静止点电荷</w:t>
            </w:r>
          </w:p>
        </w:tc>
      </w:tr>
    </w:tbl>
    <w:p w:rsidR="00FC5459" w:rsidRDefault="00FC5459" w:rsidP="00FC5459">
      <w:pPr>
        <w:tabs>
          <w:tab w:val="left" w:pos="2410"/>
          <w:tab w:val="left" w:pos="4395"/>
          <w:tab w:val="left" w:pos="6521"/>
        </w:tabs>
        <w:snapToGrid w:val="0"/>
        <w:spacing w:line="360" w:lineRule="auto"/>
        <w:rPr>
          <w:rFonts w:ascii="Times New Roman" w:hAnsi="Times New Roman"/>
        </w:rPr>
      </w:pP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lastRenderedPageBreak/>
        <w:drawing>
          <wp:inline distT="0" distB="0" distL="0" distR="0" wp14:anchorId="7D69040B" wp14:editId="40CD26B6">
            <wp:extent cx="718185" cy="217805"/>
            <wp:effectExtent l="0" t="0" r="5715" b="0"/>
            <wp:docPr id="2136"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对于可视为点电荷的两个均匀带电绝缘球体，</w:t>
      </w:r>
      <w:r w:rsidRPr="002B5E7B">
        <w:rPr>
          <w:rFonts w:ascii="Times New Roman" w:hAnsi="Times New Roman"/>
          <w:i/>
          <w:w w:val="104"/>
        </w:rPr>
        <w:t>r</w:t>
      </w:r>
      <w:r w:rsidRPr="002B5E7B">
        <w:rPr>
          <w:rFonts w:ascii="Times New Roman" w:eastAsia="仿宋" w:hAnsi="Times New Roman"/>
          <w:w w:val="104"/>
        </w:rPr>
        <w:t>为两球的球心间距。若两个带电金属球带电荷量分别为</w:t>
      </w:r>
      <w:r w:rsidRPr="002B5E7B">
        <w:rPr>
          <w:rFonts w:ascii="Times New Roman" w:hAnsi="Times New Roman"/>
          <w:i/>
          <w:w w:val="104"/>
        </w:rPr>
        <w:t>q</w:t>
      </w:r>
      <w:r w:rsidRPr="002B5E7B">
        <w:rPr>
          <w:rFonts w:ascii="Times New Roman" w:hAnsi="Times New Roman"/>
          <w:w w:val="104"/>
          <w:vertAlign w:val="subscript"/>
        </w:rPr>
        <w:t>1</w:t>
      </w:r>
      <w:r w:rsidRPr="002B5E7B">
        <w:rPr>
          <w:rFonts w:ascii="Times New Roman" w:eastAsia="仿宋" w:hAnsi="Times New Roman"/>
          <w:w w:val="104"/>
        </w:rPr>
        <w:t>、</w:t>
      </w:r>
      <w:r w:rsidRPr="002B5E7B">
        <w:rPr>
          <w:rFonts w:ascii="Times New Roman" w:hAnsi="Times New Roman"/>
          <w:i/>
          <w:w w:val="104"/>
        </w:rPr>
        <w:t>q</w:t>
      </w:r>
      <w:r w:rsidRPr="002B5E7B">
        <w:rPr>
          <w:rFonts w:ascii="Times New Roman" w:hAnsi="Times New Roman"/>
          <w:w w:val="104"/>
          <w:vertAlign w:val="subscript"/>
        </w:rPr>
        <w:t>2</w:t>
      </w:r>
      <w:r w:rsidRPr="002B5E7B">
        <w:rPr>
          <w:rFonts w:ascii="Times New Roman" w:eastAsia="仿宋" w:hAnsi="Times New Roman"/>
          <w:w w:val="104"/>
        </w:rPr>
        <w:t>，球心间距为</w:t>
      </w:r>
      <w:r w:rsidRPr="002B5E7B">
        <w:rPr>
          <w:rFonts w:ascii="Times New Roman" w:hAnsi="Times New Roman"/>
          <w:i/>
          <w:w w:val="104"/>
        </w:rPr>
        <w:t>r</w:t>
      </w:r>
      <w:r w:rsidRPr="002B5E7B">
        <w:rPr>
          <w:rFonts w:ascii="Times New Roman" w:eastAsia="仿宋" w:hAnsi="Times New Roman"/>
          <w:w w:val="104"/>
        </w:rPr>
        <w:t>，距离较近，不能看成点电荷，它们之间的库仑力还等于</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eastAsia="仿宋" w:hAnsi="Times New Roman"/>
          <w:w w:val="104"/>
        </w:rPr>
        <w:t>吗？</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对于两个带电金属球，要考虑表面电荷的重新分布，如图所示。</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952F2C1" wp14:editId="1E379967">
            <wp:extent cx="2770505" cy="685800"/>
            <wp:effectExtent l="0" t="0" r="0" b="0"/>
            <wp:docPr id="2139"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0505" cy="68580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同种电荷：</w:t>
      </w:r>
      <w:r w:rsidRPr="002B5E7B">
        <w:rPr>
          <w:rFonts w:ascii="Times New Roman" w:hAnsi="Times New Roman"/>
          <w:i/>
        </w:rPr>
        <w:t>F</w:t>
      </w:r>
      <w:r w:rsidRPr="002B5E7B">
        <w:rPr>
          <w:rFonts w:ascii="Times New Roman" w:hAnsi="Times New Roman"/>
        </w:rPr>
        <w:t>&lt;</w:t>
      </w:r>
      <w:r w:rsidRPr="002B5E7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rPr>
        <w:t>；</w:t>
      </w:r>
      <w:r w:rsidRPr="002B5E7B">
        <w:rPr>
          <w:rFonts w:ascii="宋体" w:hAnsi="宋体" w:cs="宋体" w:hint="eastAsia"/>
        </w:rPr>
        <w:t>②</w:t>
      </w:r>
      <w:r w:rsidRPr="002B5E7B">
        <w:rPr>
          <w:rFonts w:ascii="Times New Roman" w:hAnsi="Times New Roman"/>
        </w:rPr>
        <w:t>异种电荷：</w:t>
      </w:r>
      <w:r w:rsidRPr="002B5E7B">
        <w:rPr>
          <w:rFonts w:ascii="Times New Roman" w:hAnsi="Times New Roman"/>
          <w:i/>
        </w:rPr>
        <w:t>F</w:t>
      </w:r>
      <w:r w:rsidRPr="002B5E7B">
        <w:rPr>
          <w:rFonts w:ascii="Times New Roman" w:hAnsi="Times New Roman"/>
        </w:rPr>
        <w:t>&gt;</w:t>
      </w:r>
      <w:r w:rsidRPr="002B5E7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rPr>
        <w:t>。</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604BC3D" wp14:editId="0EB6565E">
            <wp:extent cx="38100" cy="108585"/>
            <wp:effectExtent l="0" t="0" r="0" b="5715"/>
            <wp:docPr id="2145"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041BFE56" wp14:editId="40F8E6D5">
            <wp:extent cx="38100" cy="108585"/>
            <wp:effectExtent l="0" t="0" r="0" b="5715"/>
            <wp:docPr id="2146"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如图所示，在倾角为</w:t>
      </w:r>
      <w:r w:rsidRPr="002B5E7B">
        <w:rPr>
          <w:rFonts w:ascii="Times New Roman" w:hAnsi="Times New Roman"/>
          <w:i/>
          <w:w w:val="104"/>
        </w:rPr>
        <w:t>α</w:t>
      </w:r>
      <w:r w:rsidRPr="002B5E7B">
        <w:rPr>
          <w:rFonts w:ascii="Times New Roman" w:hAnsi="Times New Roman"/>
          <w:w w:val="104"/>
        </w:rPr>
        <w:t>的光滑绝缘斜面上固定一个挡板，在挡板上连接一根与斜面平行的劲度系数为</w:t>
      </w:r>
      <w:r w:rsidRPr="002B5E7B">
        <w:rPr>
          <w:rFonts w:ascii="Times New Roman" w:hAnsi="Times New Roman"/>
          <w:i/>
          <w:w w:val="104"/>
        </w:rPr>
        <w:t>k</w:t>
      </w:r>
      <w:r w:rsidRPr="002B5E7B">
        <w:rPr>
          <w:rFonts w:ascii="Times New Roman" w:hAnsi="Times New Roman"/>
          <w:w w:val="104"/>
          <w:vertAlign w:val="subscript"/>
        </w:rPr>
        <w:t>0</w:t>
      </w:r>
      <w:r w:rsidRPr="002B5E7B">
        <w:rPr>
          <w:rFonts w:ascii="Times New Roman" w:hAnsi="Times New Roman"/>
          <w:w w:val="104"/>
        </w:rPr>
        <w:t>的绝缘轻质弹簧，弹簧另一端与</w:t>
      </w:r>
      <w:r w:rsidRPr="002B5E7B">
        <w:rPr>
          <w:rFonts w:ascii="Times New Roman" w:hAnsi="Times New Roman"/>
          <w:w w:val="104"/>
        </w:rPr>
        <w:t>A</w:t>
      </w:r>
      <w:r w:rsidRPr="002B5E7B">
        <w:rPr>
          <w:rFonts w:ascii="Times New Roman" w:hAnsi="Times New Roman"/>
          <w:w w:val="104"/>
        </w:rPr>
        <w:t>球连接。</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w:t>
      </w:r>
      <w:r w:rsidRPr="002B5E7B">
        <w:rPr>
          <w:rFonts w:ascii="Times New Roman" w:hAnsi="Times New Roman"/>
          <w:w w:val="104"/>
        </w:rPr>
        <w:t>C</w:t>
      </w:r>
      <w:r w:rsidRPr="002B5E7B">
        <w:rPr>
          <w:rFonts w:ascii="Times New Roman" w:hAnsi="Times New Roman"/>
          <w:w w:val="104"/>
        </w:rPr>
        <w:t>三小球的质量均为</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vertAlign w:val="subscript"/>
        </w:rPr>
        <w:t>A</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vertAlign w:val="subscript"/>
        </w:rPr>
        <w:t>0</w:t>
      </w:r>
      <w:r w:rsidRPr="002B5E7B">
        <w:rPr>
          <w:rFonts w:ascii="Times New Roman" w:hAnsi="Times New Roman"/>
          <w:w w:val="104"/>
        </w:rPr>
        <w:t>&gt;0</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vertAlign w:val="subscript"/>
        </w:rPr>
        <w:t>B</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vertAlign w:val="subscript"/>
        </w:rPr>
        <w:t>0</w:t>
      </w:r>
      <w:r w:rsidRPr="002B5E7B">
        <w:rPr>
          <w:rFonts w:ascii="Times New Roman" w:hAnsi="Times New Roman"/>
          <w:w w:val="104"/>
        </w:rPr>
        <w:t>，当系统处于静止状态时，三小球等间距排列。已知静电力常量为</w:t>
      </w:r>
      <w:r w:rsidRPr="002B5E7B">
        <w:rPr>
          <w:rFonts w:ascii="Times New Roman" w:hAnsi="Times New Roman"/>
          <w:i/>
          <w:w w:val="104"/>
        </w:rPr>
        <w:t>k</w:t>
      </w:r>
      <w:r w:rsidRPr="002B5E7B">
        <w:rPr>
          <w:rFonts w:ascii="Times New Roman" w:hAnsi="Times New Roman"/>
          <w:w w:val="104"/>
        </w:rPr>
        <w:t>，重力加速度为</w:t>
      </w:r>
      <w:r w:rsidRPr="002B5E7B">
        <w:rPr>
          <w:rFonts w:ascii="Times New Roman" w:hAnsi="Times New Roman"/>
          <w:i/>
          <w:w w:val="104"/>
        </w:rPr>
        <w:t>g</w:t>
      </w:r>
      <w:r w:rsidRPr="002B5E7B">
        <w:rPr>
          <w:rFonts w:ascii="Times New Roman" w:hAnsi="Times New Roman"/>
          <w:w w:val="104"/>
        </w:rPr>
        <w:t>，则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7BC5F0F" wp14:editId="00978896">
            <wp:extent cx="1257300" cy="609600"/>
            <wp:effectExtent l="0" t="0" r="0" b="0"/>
            <wp:docPr id="2147"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60960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q</w:t>
      </w:r>
      <w:r w:rsidRPr="002B5E7B">
        <w:rPr>
          <w:rFonts w:ascii="Times New Roman" w:hAnsi="Times New Roman"/>
          <w:w w:val="104"/>
          <w:vertAlign w:val="subscript"/>
        </w:rPr>
        <w:t>C</w:t>
      </w:r>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7</m:t>
            </m:r>
          </m:den>
        </m:f>
      </m:oMath>
      <w:r w:rsidRPr="002B5E7B">
        <w:rPr>
          <w:rFonts w:ascii="Times New Roman" w:hAnsi="Times New Roman"/>
          <w:i/>
          <w:w w:val="104"/>
        </w:rPr>
        <w:t>q</w:t>
      </w:r>
      <w:r w:rsidRPr="002B5E7B">
        <w:rPr>
          <w:rFonts w:ascii="Times New Roman" w:hAnsi="Times New Roman"/>
          <w:w w:val="104"/>
          <w:vertAlign w:val="subscript"/>
        </w:rPr>
        <w:t>0</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弹簧伸长量为</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α</m:t>
            </m:r>
          </m:num>
          <m:den>
            <m:sSub>
              <m:sSubPr>
                <m:ctrlPr>
                  <w:rPr>
                    <w:rFonts w:ascii="Cambria Math" w:hAnsi="Cambria Math"/>
                  </w:rPr>
                </m:ctrlPr>
              </m:sSubPr>
              <m:e>
                <m:r>
                  <w:rPr>
                    <w:rFonts w:ascii="Cambria Math" w:hAnsi="Cambria Math"/>
                  </w:rPr>
                  <m:t>k</m:t>
                </m:r>
              </m:e>
              <m:sub>
                <m:r>
                  <m:rPr>
                    <m:sty m:val="p"/>
                  </m:rPr>
                  <w:rPr>
                    <w:rFonts w:ascii="Cambria Math" w:hAnsi="Cambria Math"/>
                  </w:rPr>
                  <m:t>0</m:t>
                </m:r>
              </m:sub>
            </m:sSub>
          </m:den>
        </m:f>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A</w:t>
      </w:r>
      <w:r w:rsidRPr="002B5E7B">
        <w:rPr>
          <w:rFonts w:ascii="Times New Roman" w:hAnsi="Times New Roman"/>
          <w:w w:val="104"/>
        </w:rPr>
        <w:t>球受到的库仑力大小为</w:t>
      </w:r>
      <w:r w:rsidRPr="002B5E7B">
        <w:rPr>
          <w:rFonts w:ascii="Times New Roman" w:hAnsi="Times New Roman"/>
          <w:w w:val="104"/>
        </w:rPr>
        <w:t>2</w:t>
      </w:r>
      <w:r w:rsidRPr="002B5E7B">
        <w:rPr>
          <w:rFonts w:ascii="Times New Roman" w:hAnsi="Times New Roman"/>
          <w:i/>
          <w:w w:val="104"/>
        </w:rPr>
        <w:t>Mg</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相邻两小球间距为</w:t>
      </w:r>
      <w:r w:rsidRPr="002B5E7B">
        <w:rPr>
          <w:rFonts w:ascii="Times New Roman" w:hAnsi="Times New Roman"/>
          <w:i/>
          <w:w w:val="104"/>
        </w:rPr>
        <w:t>q</w:t>
      </w:r>
      <w:r w:rsidRPr="002B5E7B">
        <w:rPr>
          <w:rFonts w:ascii="Times New Roman" w:hAnsi="Times New Roman"/>
          <w:w w:val="104"/>
          <w:vertAlign w:val="subscript"/>
        </w:rPr>
        <w:t>0</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k</m:t>
                </m:r>
              </m:num>
              <m:den>
                <m:r>
                  <m:rPr>
                    <m:sty m:val="p"/>
                  </m:rPr>
                  <w:rPr>
                    <w:rFonts w:ascii="Cambria Math" w:hAnsi="Cambria Math"/>
                  </w:rPr>
                  <m:t>7</m:t>
                </m:r>
                <m:r>
                  <w:rPr>
                    <w:rFonts w:ascii="Cambria Math" w:hAnsi="Cambria Math"/>
                  </w:rPr>
                  <m:t>Mg</m:t>
                </m:r>
              </m:den>
            </m:f>
          </m:e>
        </m:rad>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三小球间距</w:t>
      </w:r>
      <w:r w:rsidRPr="002B5E7B">
        <w:rPr>
          <w:rFonts w:ascii="Times New Roman" w:hAnsi="Times New Roman"/>
          <w:i/>
        </w:rPr>
        <w:t>r</w:t>
      </w:r>
      <w:r w:rsidRPr="002B5E7B">
        <w:rPr>
          <w:rFonts w:ascii="Times New Roman" w:eastAsia="楷体" w:hAnsi="Times New Roman"/>
        </w:rPr>
        <w:t>均相等，对</w:t>
      </w:r>
      <w:r w:rsidRPr="002B5E7B">
        <w:rPr>
          <w:rFonts w:ascii="Times New Roman" w:hAnsi="Times New Roman"/>
        </w:rPr>
        <w:t>C</w:t>
      </w:r>
      <w:r w:rsidRPr="002B5E7B">
        <w:rPr>
          <w:rFonts w:ascii="Times New Roman" w:eastAsia="楷体" w:hAnsi="Times New Roman"/>
        </w:rPr>
        <w:t>球受力分析可知</w:t>
      </w:r>
      <w:r w:rsidRPr="002B5E7B">
        <w:rPr>
          <w:rFonts w:ascii="Times New Roman" w:hAnsi="Times New Roman"/>
        </w:rPr>
        <w:t>C</w:t>
      </w:r>
      <w:r w:rsidRPr="002B5E7B">
        <w:rPr>
          <w:rFonts w:ascii="Times New Roman" w:eastAsia="楷体" w:hAnsi="Times New Roman"/>
        </w:rPr>
        <w:t>球带正电，根据平衡条件：</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0</m:t>
                </m:r>
              </m:sub>
            </m:sSub>
            <m:sSub>
              <m:sSubPr>
                <m:ctrlPr>
                  <w:rPr>
                    <w:rFonts w:ascii="Cambria Math" w:hAnsi="Cambria Math"/>
                  </w:rPr>
                </m:ctrlPr>
              </m:sSubPr>
              <m:e>
                <m:r>
                  <w:rPr>
                    <w:rFonts w:ascii="Cambria Math" w:hAnsi="Cambria Math"/>
                  </w:rPr>
                  <m:t>q</m:t>
                </m:r>
              </m:e>
              <m:sub>
                <m:r>
                  <m:rPr>
                    <m:sty m:val="p"/>
                  </m:rPr>
                  <w:rPr>
                    <w:rFonts w:ascii="Cambria Math" w:hAnsi="Cambria Math"/>
                  </w:rPr>
                  <m:t>C</m:t>
                </m:r>
              </m:sub>
            </m:sSub>
          </m:num>
          <m:den>
            <m:r>
              <m:rPr>
                <m:sty m:val="p"/>
              </m:rPr>
              <w:rPr>
                <w:rFonts w:ascii="Cambria Math" w:hAnsi="Cambria Math"/>
              </w:rPr>
              <m:t>(2</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0</m:t>
                </m:r>
              </m:sub>
            </m:sSub>
            <m:sSub>
              <m:sSubPr>
                <m:ctrlPr>
                  <w:rPr>
                    <w:rFonts w:ascii="Cambria Math" w:hAnsi="Cambria Math"/>
                  </w:rPr>
                </m:ctrlPr>
              </m:sSubPr>
              <m:e>
                <m:r>
                  <w:rPr>
                    <w:rFonts w:ascii="Cambria Math" w:hAnsi="Cambria Math"/>
                  </w:rPr>
                  <m:t>q</m:t>
                </m:r>
              </m:e>
              <m:sub>
                <m:r>
                  <m:rPr>
                    <m:sty m:val="p"/>
                  </m:rPr>
                  <w:rPr>
                    <w:rFonts w:ascii="Cambria Math" w:hAnsi="Cambria Math"/>
                  </w:rPr>
                  <m:t>C</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eastAsia="楷体" w:hAnsi="Times New Roman"/>
        </w:rPr>
        <w:t>，对</w:t>
      </w:r>
      <w:r w:rsidRPr="002B5E7B">
        <w:rPr>
          <w:rFonts w:ascii="Times New Roman" w:hAnsi="Times New Roman"/>
        </w:rPr>
        <w:t>B</w:t>
      </w:r>
      <w:r w:rsidRPr="002B5E7B">
        <w:rPr>
          <w:rFonts w:ascii="Times New Roman" w:eastAsia="楷体" w:hAnsi="Times New Roman"/>
        </w:rPr>
        <w:t>球受力分析，根据平衡条件：</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0</m:t>
                </m:r>
              </m:sub>
            </m:sSub>
            <m:sSub>
              <m:sSubPr>
                <m:ctrlPr>
                  <w:rPr>
                    <w:rFonts w:ascii="Cambria Math" w:hAnsi="Cambria Math"/>
                  </w:rPr>
                </m:ctrlPr>
              </m:sSubPr>
              <m:e>
                <m:r>
                  <w:rPr>
                    <w:rFonts w:ascii="Cambria Math" w:hAnsi="Cambria Math"/>
                  </w:rPr>
                  <m:t>q</m:t>
                </m:r>
              </m:e>
              <m:sub>
                <m:r>
                  <m:rPr>
                    <m:sty m:val="p"/>
                  </m:rPr>
                  <w:rPr>
                    <w:rFonts w:ascii="Cambria Math" w:hAnsi="Cambria Math"/>
                  </w:rPr>
                  <m:t>C</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q</m:t>
                    </m:r>
                  </m:e>
                  <m:sub>
                    <m:r>
                      <m:rPr>
                        <m:sty m:val="p"/>
                      </m:rPr>
                      <w:rPr>
                        <w:rFonts w:ascii="Cambria Math" w:hAnsi="Cambria Math"/>
                      </w:rPr>
                      <m:t>0</m:t>
                    </m:r>
                  </m:sub>
                </m:sSub>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eastAsia="楷体" w:hAnsi="Times New Roman"/>
        </w:rPr>
        <w:t>，两式联立解得：</w:t>
      </w:r>
      <w:r w:rsidRPr="002B5E7B">
        <w:rPr>
          <w:rFonts w:ascii="Times New Roman" w:hAnsi="Times New Roman"/>
          <w:i/>
        </w:rPr>
        <w:t>q</w:t>
      </w:r>
      <w:r w:rsidRPr="002B5E7B">
        <w:rPr>
          <w:rFonts w:ascii="Times New Roman" w:hAnsi="Times New Roman"/>
          <w:vertAlign w:val="subscript"/>
        </w:rPr>
        <w:t>C</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7</m:t>
            </m:r>
          </m:den>
        </m:f>
      </m:oMath>
      <w:r w:rsidRPr="002B5E7B">
        <w:rPr>
          <w:rFonts w:ascii="Times New Roman" w:hAnsi="Times New Roman"/>
          <w:i/>
        </w:rPr>
        <w:t>q</w:t>
      </w:r>
      <w:r w:rsidRPr="002B5E7B">
        <w:rPr>
          <w:rFonts w:ascii="Times New Roman" w:hAnsi="Times New Roman"/>
          <w:vertAlign w:val="subscript"/>
        </w:rPr>
        <w:t>0</w:t>
      </w:r>
      <w:r w:rsidRPr="002B5E7B">
        <w:rPr>
          <w:rFonts w:ascii="Times New Roman" w:eastAsia="楷体" w:hAnsi="Times New Roman"/>
        </w:rPr>
        <w:t>，</w:t>
      </w:r>
      <w:r w:rsidRPr="002B5E7B">
        <w:rPr>
          <w:rFonts w:ascii="Times New Roman" w:hAnsi="Times New Roman"/>
          <w:i/>
        </w:rPr>
        <w:t>r</w:t>
      </w:r>
      <w:r w:rsidRPr="002B5E7B">
        <w:rPr>
          <w:rFonts w:ascii="Times New Roman" w:hAnsi="Times New Roman"/>
        </w:rPr>
        <w:t>=</w:t>
      </w:r>
      <w:r w:rsidRPr="002B5E7B">
        <w:rPr>
          <w:rFonts w:ascii="Times New Roman" w:hAnsi="Times New Roman"/>
          <w:i/>
        </w:rPr>
        <w:t>q</w:t>
      </w:r>
      <w:r w:rsidRPr="002B5E7B">
        <w:rPr>
          <w:rFonts w:ascii="Times New Roman" w:hAnsi="Times New Roman"/>
          <w:vertAlign w:val="subscript"/>
        </w:rPr>
        <w:t>0</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r>
                  <w:rPr>
                    <w:rFonts w:ascii="Cambria Math" w:hAnsi="Cambria Math"/>
                  </w:rPr>
                  <m:t>k</m:t>
                </m:r>
              </m:num>
              <m:den>
                <m:r>
                  <m:rPr>
                    <m:sty m:val="p"/>
                  </m:rPr>
                  <w:rPr>
                    <w:rFonts w:ascii="Cambria Math" w:hAnsi="Cambria Math"/>
                  </w:rPr>
                  <m:t>7</m:t>
                </m:r>
                <m:r>
                  <w:rPr>
                    <w:rFonts w:ascii="Cambria Math" w:hAnsi="Cambria Math"/>
                  </w:rPr>
                  <m:t>Mg</m:t>
                </m:r>
                <m:r>
                  <m:rPr>
                    <m:sty m:val="p"/>
                  </m:rPr>
                  <w:rPr>
                    <w:rFonts w:ascii="Cambria Math" w:hAnsi="Cambria Math"/>
                  </w:rPr>
                  <m:t>sin</m:t>
                </m:r>
                <m:r>
                  <w:rPr>
                    <w:rFonts w:ascii="Cambria Math" w:hAnsi="Cambria Math"/>
                  </w:rPr>
                  <m:t>α</m:t>
                </m:r>
              </m:den>
            </m:f>
          </m:e>
        </m:rad>
      </m:oMath>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正确，</w:t>
      </w:r>
      <w:r w:rsidRPr="002B5E7B">
        <w:rPr>
          <w:rFonts w:ascii="Times New Roman" w:hAnsi="Times New Roman"/>
        </w:rPr>
        <w:t>D</w:t>
      </w:r>
      <w:r w:rsidRPr="002B5E7B">
        <w:rPr>
          <w:rFonts w:ascii="Times New Roman" w:eastAsia="楷体" w:hAnsi="Times New Roman"/>
        </w:rPr>
        <w:t>错误；对</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三小球整体受力分析，根据平衡条件：</w:t>
      </w:r>
      <w:r w:rsidRPr="002B5E7B">
        <w:rPr>
          <w:rFonts w:ascii="Times New Roman" w:hAnsi="Times New Roman"/>
        </w:rPr>
        <w:t>3</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k</w:t>
      </w:r>
      <w:r w:rsidRPr="002B5E7B">
        <w:rPr>
          <w:rFonts w:ascii="Times New Roman" w:hAnsi="Times New Roman"/>
          <w:vertAlign w:val="subscript"/>
        </w:rPr>
        <w:t>0</w:t>
      </w:r>
      <w:r w:rsidRPr="002B5E7B">
        <w:rPr>
          <w:rFonts w:ascii="Times New Roman" w:hAnsi="Times New Roman"/>
          <w:i/>
        </w:rPr>
        <w:t>x</w:t>
      </w:r>
      <w:r w:rsidRPr="002B5E7B">
        <w:rPr>
          <w:rFonts w:ascii="Times New Roman" w:eastAsia="楷体" w:hAnsi="Times New Roman"/>
        </w:rPr>
        <w:t>，弹簧伸长量为</w:t>
      </w:r>
      <w:r w:rsidRPr="002B5E7B">
        <w:rPr>
          <w:rFonts w:ascii="Times New Roman" w:hAnsi="Times New Roman"/>
          <w:i/>
        </w:rPr>
        <w:t>x</w:t>
      </w:r>
      <w:r w:rsidRPr="002B5E7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Mg</m:t>
            </m:r>
            <m:r>
              <m:rPr>
                <m:sty m:val="p"/>
              </m:rPr>
              <w:rPr>
                <w:rFonts w:ascii="Cambria Math" w:hAnsi="Cambria Math"/>
              </w:rPr>
              <m:t>sin</m:t>
            </m:r>
            <m:r>
              <w:rPr>
                <w:rFonts w:ascii="Cambria Math" w:hAnsi="Cambria Math"/>
              </w:rPr>
              <m:t>α</m:t>
            </m:r>
          </m:num>
          <m:den>
            <m:sSub>
              <m:sSubPr>
                <m:ctrlPr>
                  <w:rPr>
                    <w:rFonts w:ascii="Cambria Math" w:hAnsi="Cambria Math"/>
                  </w:rPr>
                </m:ctrlPr>
              </m:sSubPr>
              <m:e>
                <m:r>
                  <w:rPr>
                    <w:rFonts w:ascii="Cambria Math" w:hAnsi="Cambria Math"/>
                  </w:rPr>
                  <m:t>k</m:t>
                </m:r>
              </m:e>
              <m:sub>
                <m:r>
                  <m:rPr>
                    <m:sty m:val="p"/>
                  </m:rPr>
                  <w:rPr>
                    <w:rFonts w:ascii="Cambria Math" w:hAnsi="Cambria Math"/>
                  </w:rPr>
                  <m:t>0</m:t>
                </m:r>
              </m:sub>
            </m:sSub>
          </m:den>
        </m:f>
      </m:oMath>
      <w:r w:rsidRPr="002B5E7B">
        <w:rPr>
          <w:rFonts w:ascii="Times New Roman" w:eastAsia="楷体" w:hAnsi="Times New Roman"/>
        </w:rPr>
        <w:t>，故</w:t>
      </w:r>
      <w:r w:rsidRPr="002B5E7B">
        <w:rPr>
          <w:rFonts w:ascii="Times New Roman" w:hAnsi="Times New Roman"/>
        </w:rPr>
        <w:t>B</w:t>
      </w:r>
      <w:r w:rsidRPr="002B5E7B">
        <w:rPr>
          <w:rFonts w:ascii="Times New Roman" w:eastAsia="楷体" w:hAnsi="Times New Roman"/>
        </w:rPr>
        <w:t>错误；对</w:t>
      </w:r>
      <w:r w:rsidRPr="002B5E7B">
        <w:rPr>
          <w:rFonts w:ascii="Times New Roman" w:hAnsi="Times New Roman"/>
        </w:rPr>
        <w:t>A</w:t>
      </w:r>
      <w:r w:rsidRPr="002B5E7B">
        <w:rPr>
          <w:rFonts w:ascii="Times New Roman" w:eastAsia="楷体" w:hAnsi="Times New Roman"/>
        </w:rPr>
        <w:t>球受力分析，根据平衡条件：</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hAnsi="Times New Roman"/>
        </w:rPr>
        <w:t>+</w:t>
      </w:r>
      <w:r w:rsidRPr="002B5E7B">
        <w:rPr>
          <w:rFonts w:ascii="Times New Roman" w:hAnsi="Times New Roman"/>
          <w:i/>
        </w:rPr>
        <w:t>F</w:t>
      </w:r>
      <w:r w:rsidRPr="002B5E7B">
        <w:rPr>
          <w:rFonts w:ascii="Times New Roman" w:eastAsia="楷体" w:hAnsi="Times New Roman"/>
          <w:vertAlign w:val="subscript"/>
        </w:rPr>
        <w:t>库</w:t>
      </w:r>
      <w:r w:rsidRPr="002B5E7B">
        <w:rPr>
          <w:rFonts w:ascii="Times New Roman" w:hAnsi="Times New Roman"/>
        </w:rPr>
        <w:t>=</w:t>
      </w:r>
      <w:r w:rsidRPr="002B5E7B">
        <w:rPr>
          <w:rFonts w:ascii="Times New Roman" w:hAnsi="Times New Roman"/>
          <w:i/>
        </w:rPr>
        <w:t>k</w:t>
      </w:r>
      <w:r w:rsidRPr="002B5E7B">
        <w:rPr>
          <w:rFonts w:ascii="Times New Roman" w:hAnsi="Times New Roman"/>
          <w:vertAlign w:val="subscript"/>
        </w:rPr>
        <w:t>0</w:t>
      </w:r>
      <w:r w:rsidRPr="002B5E7B">
        <w:rPr>
          <w:rFonts w:ascii="Times New Roman" w:hAnsi="Times New Roman"/>
          <w:i/>
        </w:rPr>
        <w:t>x</w:t>
      </w:r>
      <w:r w:rsidRPr="002B5E7B">
        <w:rPr>
          <w:rFonts w:ascii="Times New Roman" w:eastAsia="楷体" w:hAnsi="Times New Roman"/>
        </w:rPr>
        <w:t>，解得</w:t>
      </w:r>
      <w:r w:rsidRPr="002B5E7B">
        <w:rPr>
          <w:rFonts w:ascii="Times New Roman" w:hAnsi="Times New Roman"/>
        </w:rPr>
        <w:t>A</w:t>
      </w:r>
      <w:r w:rsidRPr="002B5E7B">
        <w:rPr>
          <w:rFonts w:ascii="Times New Roman" w:eastAsia="楷体" w:hAnsi="Times New Roman"/>
        </w:rPr>
        <w:t>球受到的库仑力为</w:t>
      </w:r>
      <w:r w:rsidRPr="002B5E7B">
        <w:rPr>
          <w:rFonts w:ascii="Times New Roman" w:hAnsi="Times New Roman"/>
          <w:i/>
        </w:rPr>
        <w:t>F</w:t>
      </w:r>
      <w:r w:rsidRPr="002B5E7B">
        <w:rPr>
          <w:rFonts w:ascii="Times New Roman" w:eastAsia="楷体" w:hAnsi="Times New Roman"/>
          <w:vertAlign w:val="subscript"/>
        </w:rPr>
        <w:t>库</w:t>
      </w:r>
      <w:r w:rsidRPr="002B5E7B">
        <w:rPr>
          <w:rFonts w:ascii="Times New Roman" w:hAnsi="Times New Roman"/>
        </w:rPr>
        <w:t>=2</w:t>
      </w:r>
      <w:r w:rsidRPr="002B5E7B">
        <w:rPr>
          <w:rFonts w:ascii="Times New Roman" w:hAnsi="Times New Roman"/>
          <w:i/>
        </w:rPr>
        <w:t>Mg</w:t>
      </w:r>
      <w:r w:rsidRPr="002B5E7B">
        <w:rPr>
          <w:rFonts w:ascii="Times New Roman" w:hAnsi="Times New Roman"/>
        </w:rPr>
        <w:t>sin</w:t>
      </w:r>
      <w:r w:rsidRPr="002B5E7B">
        <w:rPr>
          <w:rFonts w:ascii="Times New Roman" w:eastAsia="楷体" w:hAnsi="Times New Roman"/>
        </w:rPr>
        <w:t xml:space="preserve"> </w:t>
      </w:r>
      <w:r w:rsidRPr="002B5E7B">
        <w:rPr>
          <w:rFonts w:ascii="Times New Roman" w:hAnsi="Times New Roman"/>
          <w:i/>
        </w:rPr>
        <w:t>α</w:t>
      </w:r>
      <w:r w:rsidRPr="002B5E7B">
        <w:rPr>
          <w:rFonts w:ascii="Times New Roman" w:eastAsia="楷体" w:hAnsi="Times New Roman"/>
        </w:rPr>
        <w:t>，故</w:t>
      </w:r>
      <w:r w:rsidRPr="002B5E7B">
        <w:rPr>
          <w:rFonts w:ascii="Times New Roman" w:hAnsi="Times New Roman"/>
        </w:rPr>
        <w:t>C</w:t>
      </w:r>
      <w:r w:rsidRPr="002B5E7B">
        <w:rPr>
          <w:rFonts w:ascii="Times New Roman" w:eastAsia="楷体" w:hAnsi="Times New Roman"/>
        </w:rPr>
        <w:t>错误。</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Pr>
          <w:rFonts w:ascii="Times New Roman" w:eastAsia="黑体" w:hAnsi="Times New Roman"/>
          <w:w w:val="104"/>
        </w:rPr>
        <w:t>[</w:t>
      </w:r>
      <w:r w:rsidRPr="002B5E7B">
        <w:rPr>
          <w:rFonts w:ascii="Times New Roman" w:eastAsia="黑体" w:hAnsi="Times New Roman"/>
          <w:w w:val="104"/>
        </w:rPr>
        <w:t>变式</w:t>
      </w:r>
      <w:r>
        <w:rPr>
          <w:rFonts w:ascii="Times New Roman" w:eastAsia="黑体" w:hAnsi="Times New Roman"/>
          <w:w w:val="104"/>
        </w:rPr>
        <w:t>]</w:t>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来自粤教教材改编</w:t>
      </w:r>
      <w:r>
        <w:rPr>
          <w:rFonts w:ascii="Times New Roman" w:eastAsia="楷体" w:hAnsi="Times New Roman"/>
          <w:w w:val="104"/>
        </w:rPr>
        <w:t>)</w:t>
      </w:r>
      <w:r w:rsidRPr="002B5E7B">
        <w:rPr>
          <w:rFonts w:ascii="Times New Roman" w:hAnsi="Times New Roman"/>
          <w:w w:val="104"/>
        </w:rPr>
        <w:t>如图所示，在一条直线上有两个相距</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 m</w:t>
      </w:r>
      <w:r w:rsidRPr="002B5E7B">
        <w:rPr>
          <w:rFonts w:ascii="Times New Roman" w:hAnsi="Times New Roman"/>
          <w:w w:val="104"/>
        </w:rPr>
        <w:t>的点电荷</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w:t>
      </w:r>
      <w:r w:rsidRPr="002B5E7B">
        <w:rPr>
          <w:rFonts w:ascii="Times New Roman" w:hAnsi="Times New Roman"/>
          <w:w w:val="104"/>
        </w:rPr>
        <w:t>A</w:t>
      </w:r>
      <w:r w:rsidRPr="002B5E7B">
        <w:rPr>
          <w:rFonts w:ascii="Times New Roman" w:hAnsi="Times New Roman"/>
          <w:w w:val="104"/>
        </w:rPr>
        <w:t>带电荷量为</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带电荷量为</w:t>
      </w:r>
      <w:r w:rsidRPr="002B5E7B">
        <w:rPr>
          <w:rFonts w:ascii="Times New Roman" w:hAnsi="Times New Roman"/>
          <w:w w:val="104"/>
        </w:rPr>
        <w:t>-9</w:t>
      </w:r>
      <w:r w:rsidRPr="002B5E7B">
        <w:rPr>
          <w:rFonts w:ascii="Times New Roman" w:hAnsi="Times New Roman"/>
          <w:i/>
          <w:w w:val="104"/>
        </w:rPr>
        <w:t>Q</w:t>
      </w:r>
      <w:r w:rsidRPr="002B5E7B">
        <w:rPr>
          <w:rFonts w:ascii="Times New Roman" w:hAnsi="Times New Roman"/>
          <w:w w:val="104"/>
        </w:rPr>
        <w:t>。现引入第三个点电荷</w:t>
      </w:r>
      <w:r w:rsidRPr="002B5E7B">
        <w:rPr>
          <w:rFonts w:ascii="Times New Roman" w:hAnsi="Times New Roman"/>
          <w:w w:val="104"/>
        </w:rPr>
        <w:t>C</w:t>
      </w:r>
      <w:r w:rsidRPr="002B5E7B">
        <w:rPr>
          <w:rFonts w:ascii="Times New Roman" w:hAnsi="Times New Roman"/>
          <w:w w:val="104"/>
        </w:rPr>
        <w:t>，恰好使三个点电荷均在库仑力的作用下处于平衡状态，则</w:t>
      </w:r>
      <w:r w:rsidRPr="002B5E7B">
        <w:rPr>
          <w:rFonts w:ascii="Times New Roman" w:hAnsi="Times New Roman"/>
          <w:w w:val="104"/>
        </w:rPr>
        <w:t>C</w:t>
      </w:r>
      <w:r w:rsidRPr="002B5E7B">
        <w:rPr>
          <w:rFonts w:ascii="Times New Roman" w:hAnsi="Times New Roman"/>
          <w:w w:val="104"/>
        </w:rPr>
        <w:t>的带电性质及位置应为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05F9691" wp14:editId="7E201BBB">
            <wp:extent cx="1045210" cy="397510"/>
            <wp:effectExtent l="0" t="0" r="2540" b="2540"/>
            <wp:docPr id="2168" name="image3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5210" cy="39751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正电，</w:t>
      </w:r>
      <w:r w:rsidRPr="002B5E7B">
        <w:rPr>
          <w:rFonts w:ascii="Times New Roman" w:hAnsi="Times New Roman"/>
          <w:w w:val="104"/>
        </w:rPr>
        <w:t>B</w:t>
      </w:r>
      <w:r w:rsidRPr="002B5E7B">
        <w:rPr>
          <w:rFonts w:ascii="Times New Roman" w:hAnsi="Times New Roman"/>
          <w:w w:val="104"/>
        </w:rPr>
        <w:t>的右边</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4 m</w:t>
      </w:r>
      <w:r w:rsidRPr="002B5E7B">
        <w:rPr>
          <w:rFonts w:ascii="Times New Roman" w:hAnsi="Times New Roman"/>
          <w:w w:val="104"/>
        </w:rPr>
        <w:t>处</w:t>
      </w:r>
    </w:p>
    <w:p w:rsidR="0048326F"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正电，</w:t>
      </w:r>
      <w:r w:rsidRPr="002B5E7B">
        <w:rPr>
          <w:rFonts w:ascii="Times New Roman" w:hAnsi="Times New Roman"/>
          <w:w w:val="104"/>
        </w:rPr>
        <w:t>B</w:t>
      </w:r>
      <w:r w:rsidRPr="002B5E7B">
        <w:rPr>
          <w:rFonts w:ascii="Times New Roman" w:hAnsi="Times New Roman"/>
          <w:w w:val="104"/>
        </w:rPr>
        <w:t>的左边</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处</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负电，</w:t>
      </w:r>
      <w:r w:rsidRPr="002B5E7B">
        <w:rPr>
          <w:rFonts w:ascii="Times New Roman" w:hAnsi="Times New Roman"/>
          <w:w w:val="104"/>
        </w:rPr>
        <w:t>A</w:t>
      </w:r>
      <w:r w:rsidRPr="002B5E7B">
        <w:rPr>
          <w:rFonts w:ascii="Times New Roman" w:hAnsi="Times New Roman"/>
          <w:w w:val="104"/>
        </w:rPr>
        <w:t>的左边</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处</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负电，</w:t>
      </w:r>
      <w:r w:rsidRPr="002B5E7B">
        <w:rPr>
          <w:rFonts w:ascii="Times New Roman" w:hAnsi="Times New Roman"/>
          <w:w w:val="104"/>
        </w:rPr>
        <w:t>A</w:t>
      </w:r>
      <w:r w:rsidRPr="002B5E7B">
        <w:rPr>
          <w:rFonts w:ascii="Times New Roman" w:hAnsi="Times New Roman"/>
          <w:w w:val="104"/>
        </w:rPr>
        <w:t>的右边</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处</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C</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要使三个点电荷均处于平衡状态，必须满足</w:t>
      </w:r>
      <w:r w:rsidRPr="00DD09B3">
        <w:rPr>
          <w:rFonts w:asciiTheme="majorEastAsia" w:eastAsiaTheme="majorEastAsia" w:hAnsiTheme="majorEastAsia"/>
        </w:rPr>
        <w:t>“</w:t>
      </w:r>
      <w:r w:rsidRPr="002B5E7B">
        <w:rPr>
          <w:rFonts w:ascii="Times New Roman" w:eastAsia="楷体" w:hAnsi="Times New Roman"/>
        </w:rPr>
        <w:t>两同夹异</w:t>
      </w:r>
      <w:r w:rsidRPr="00DD09B3">
        <w:rPr>
          <w:rFonts w:asciiTheme="majorEastAsia" w:eastAsiaTheme="majorEastAsia" w:hAnsiTheme="majorEastAsia"/>
        </w:rPr>
        <w:t>”“</w:t>
      </w:r>
      <w:r w:rsidRPr="002B5E7B">
        <w:rPr>
          <w:rFonts w:ascii="Times New Roman" w:eastAsia="楷体" w:hAnsi="Times New Roman"/>
        </w:rPr>
        <w:t>两大夹小</w:t>
      </w:r>
      <w:r w:rsidRPr="00DD09B3">
        <w:rPr>
          <w:rFonts w:asciiTheme="majorEastAsia" w:eastAsiaTheme="majorEastAsia" w:hAnsiTheme="majorEastAsia"/>
        </w:rPr>
        <w:t>”“</w:t>
      </w:r>
      <w:r w:rsidRPr="002B5E7B">
        <w:rPr>
          <w:rFonts w:ascii="Times New Roman" w:eastAsia="楷体" w:hAnsi="Times New Roman"/>
        </w:rPr>
        <w:t>近小远大</w:t>
      </w:r>
      <w:r w:rsidRPr="00DD09B3">
        <w:rPr>
          <w:rFonts w:asciiTheme="majorEastAsia" w:eastAsiaTheme="majorEastAsia" w:hAnsiTheme="majorEastAsia"/>
        </w:rPr>
        <w:t>”</w:t>
      </w:r>
      <w:r w:rsidRPr="002B5E7B">
        <w:rPr>
          <w:rFonts w:ascii="Times New Roman" w:eastAsia="楷体" w:hAnsi="Times New Roman"/>
        </w:rPr>
        <w:t>的原则，所以点电荷</w:t>
      </w:r>
      <w:r w:rsidRPr="002B5E7B">
        <w:rPr>
          <w:rFonts w:ascii="Times New Roman" w:hAnsi="Times New Roman"/>
        </w:rPr>
        <w:t>C</w:t>
      </w:r>
      <w:r w:rsidRPr="002B5E7B">
        <w:rPr>
          <w:rFonts w:ascii="Times New Roman" w:eastAsia="楷体" w:hAnsi="Times New Roman"/>
        </w:rPr>
        <w:t>应在</w:t>
      </w:r>
      <w:r w:rsidRPr="002B5E7B">
        <w:rPr>
          <w:rFonts w:ascii="Times New Roman" w:hAnsi="Times New Roman"/>
        </w:rPr>
        <w:t>A</w:t>
      </w:r>
      <w:r w:rsidRPr="002B5E7B">
        <w:rPr>
          <w:rFonts w:ascii="Times New Roman" w:eastAsia="楷体" w:hAnsi="Times New Roman"/>
        </w:rPr>
        <w:t>的左边，带负电。设</w:t>
      </w:r>
      <w:r w:rsidRPr="002B5E7B">
        <w:rPr>
          <w:rFonts w:ascii="Times New Roman" w:hAnsi="Times New Roman"/>
        </w:rPr>
        <w:t>C</w:t>
      </w:r>
      <w:r w:rsidRPr="002B5E7B">
        <w:rPr>
          <w:rFonts w:ascii="Times New Roman" w:eastAsia="楷体" w:hAnsi="Times New Roman"/>
        </w:rPr>
        <w:t>带电荷量为</w:t>
      </w:r>
      <w:r w:rsidRPr="002B5E7B">
        <w:rPr>
          <w:rFonts w:ascii="Times New Roman" w:hAnsi="Times New Roman"/>
          <w:i/>
        </w:rPr>
        <w:t>q</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间的距离为</w:t>
      </w:r>
      <w:r w:rsidRPr="002B5E7B">
        <w:rPr>
          <w:rFonts w:ascii="Times New Roman" w:hAnsi="Times New Roman"/>
          <w:i/>
        </w:rPr>
        <w:t>x</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间距离用</w:t>
      </w:r>
      <w:r w:rsidRPr="002B5E7B">
        <w:rPr>
          <w:rFonts w:ascii="Times New Roman" w:hAnsi="Times New Roman"/>
          <w:i/>
        </w:rPr>
        <w:t>r</w:t>
      </w:r>
      <w:r w:rsidRPr="002B5E7B">
        <w:rPr>
          <w:rFonts w:ascii="Times New Roman" w:eastAsia="楷体" w:hAnsi="Times New Roman"/>
        </w:rPr>
        <w:t>表示，由于点电荷</w:t>
      </w:r>
      <w:r w:rsidRPr="002B5E7B">
        <w:rPr>
          <w:rFonts w:ascii="Times New Roman" w:hAnsi="Times New Roman"/>
        </w:rPr>
        <w:t>C</w:t>
      </w:r>
      <w:r w:rsidRPr="002B5E7B">
        <w:rPr>
          <w:rFonts w:ascii="Times New Roman" w:eastAsia="楷体" w:hAnsi="Times New Roman"/>
        </w:rPr>
        <w:t>处于平衡状态，所以</w:t>
      </w:r>
      <w:r w:rsidRPr="002B5E7B">
        <w:rPr>
          <w:rFonts w:ascii="Times New Roman" w:hAnsi="Times New Roman"/>
          <w:i/>
        </w:rPr>
        <w:t>k</w:t>
      </w:r>
      <m:oMath>
        <m:f>
          <m:fPr>
            <m:ctrlPr>
              <w:rPr>
                <w:rFonts w:ascii="Cambria Math" w:hAnsi="Cambria Math"/>
              </w:rPr>
            </m:ctrlPr>
          </m:fPr>
          <m:num>
            <m:r>
              <w:rPr>
                <w:rFonts w:ascii="Cambria Math" w:hAnsi="Cambria Math"/>
              </w:rPr>
              <m:t>Qq</m:t>
            </m:r>
          </m:num>
          <m:den>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9</m:t>
            </m:r>
            <m:r>
              <w:rPr>
                <w:rFonts w:ascii="Cambria Math" w:hAnsi="Cambria Math"/>
              </w:rPr>
              <m:t>kQq</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eastAsia="楷体" w:hAnsi="Times New Roman"/>
        </w:rPr>
        <w:t>，解得</w:t>
      </w:r>
      <w:r w:rsidRPr="002B5E7B">
        <w:rPr>
          <w:rFonts w:ascii="Times New Roman" w:hAnsi="Times New Roman"/>
          <w:i/>
        </w:rPr>
        <w:t>x</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，选项</w:t>
      </w:r>
      <w:r w:rsidRPr="002B5E7B">
        <w:rPr>
          <w:rFonts w:ascii="Times New Roman" w:hAnsi="Times New Roman"/>
        </w:rPr>
        <w:t>C</w:t>
      </w:r>
      <w:r w:rsidRPr="002B5E7B">
        <w:rPr>
          <w:rFonts w:ascii="Times New Roman" w:eastAsia="楷体" w:hAnsi="Times New Roman"/>
        </w:rPr>
        <w:t>正确。</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0D4BF2F" wp14:editId="6CB7376D">
            <wp:extent cx="718185" cy="321310"/>
            <wp:effectExtent l="0" t="0" r="5715" b="2540"/>
            <wp:docPr id="2173"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库仑力作用下的平衡问题，其解题思路与力学中的平衡问题一样，只是在原来受力的基础上多了库仑力，具体步骤如图：</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BD64A22" wp14:editId="76E6C5CD">
            <wp:extent cx="2661285" cy="935990"/>
            <wp:effectExtent l="0" t="0" r="5715" b="0"/>
            <wp:docPr id="2174" name="image6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1285" cy="93599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三个自由点电荷的平衡问题</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平衡条件：每个点电荷受到另外两个点电荷的合力为零或每个点电荷处于另外两个点电荷产生的合电场强度为零的位置。</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平衡规律：</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E3F464E" wp14:editId="2C78E97E">
            <wp:extent cx="2520315" cy="539115"/>
            <wp:effectExtent l="0" t="0" r="0" b="0"/>
            <wp:docPr id="2175" name="image7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315" cy="539115"/>
                    </a:xfrm>
                    <a:prstGeom prst="rect">
                      <a:avLst/>
                    </a:prstGeom>
                    <a:noFill/>
                    <a:ln>
                      <a:noFill/>
                    </a:ln>
                  </pic:spPr>
                </pic:pic>
              </a:graphicData>
            </a:graphic>
          </wp:inline>
        </w:drawing>
      </w:r>
    </w:p>
    <w:p w:rsidR="00FC5459" w:rsidRPr="002B5E7B" w:rsidRDefault="00FC5459" w:rsidP="00FC5459">
      <w:pPr>
        <w:pStyle w:val="3"/>
      </w:pPr>
      <w:r w:rsidRPr="002B5E7B">
        <w:t>考点二　电场强度的理解和叠加</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81"/>
        <w:gridCol w:w="7186"/>
      </w:tblGrid>
      <w:tr w:rsidR="00FC5459" w:rsidRPr="002B5E7B" w:rsidTr="00A10519">
        <w:trPr>
          <w:trHeight w:val="617"/>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定义：存在于电荷周围，能传递电荷间相互作用的一种特殊物质</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基本性质：对放入其中的电荷有</w:t>
            </w:r>
            <w:r w:rsidRPr="002B5E7B">
              <w:rPr>
                <w:rFonts w:ascii="Times New Roman" w:hAnsi="Times New Roman"/>
                <w:u w:val="single"/>
              </w:rPr>
              <w:t>力的作用</w:t>
            </w:r>
          </w:p>
        </w:tc>
      </w:tr>
      <w:tr w:rsidR="00FC5459" w:rsidRPr="002B5E7B" w:rsidTr="00A10519">
        <w:trPr>
          <w:trHeight w:val="413"/>
          <w:jc w:val="center"/>
        </w:trPr>
        <w:tc>
          <w:tcPr>
            <w:tcW w:w="1381"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强度</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定义：放入电场某点处的试探电荷受到的</w:t>
            </w:r>
            <w:r w:rsidRPr="002B5E7B">
              <w:rPr>
                <w:rFonts w:ascii="Times New Roman" w:hAnsi="Times New Roman"/>
                <w:u w:val="single"/>
              </w:rPr>
              <w:t>电场力</w:t>
            </w:r>
            <w:r w:rsidRPr="002B5E7B">
              <w:rPr>
                <w:rFonts w:ascii="Times New Roman" w:hAnsi="Times New Roman"/>
                <w:i/>
                <w:u w:val="single"/>
              </w:rPr>
              <w:t>F</w:t>
            </w:r>
            <w:r w:rsidRPr="002B5E7B">
              <w:rPr>
                <w:rFonts w:ascii="Times New Roman" w:hAnsi="Times New Roman"/>
              </w:rPr>
              <w:t>与它的</w:t>
            </w:r>
            <w:r w:rsidRPr="002B5E7B">
              <w:rPr>
                <w:rFonts w:ascii="Times New Roman" w:hAnsi="Times New Roman"/>
                <w:u w:val="single"/>
              </w:rPr>
              <w:t>电量</w:t>
            </w:r>
            <w:r w:rsidRPr="002B5E7B">
              <w:rPr>
                <w:rFonts w:ascii="Times New Roman" w:hAnsi="Times New Roman"/>
                <w:i/>
                <w:u w:val="single"/>
              </w:rPr>
              <w:t>q</w:t>
            </w:r>
            <w:r w:rsidRPr="002B5E7B">
              <w:rPr>
                <w:rFonts w:ascii="Times New Roman" w:hAnsi="Times New Roman"/>
              </w:rPr>
              <w:t>之比</w:t>
            </w:r>
          </w:p>
        </w:tc>
      </w:tr>
      <w:tr w:rsidR="00FC5459" w:rsidRPr="002B5E7B" w:rsidTr="00A10519">
        <w:trPr>
          <w:trHeight w:val="382"/>
          <w:jc w:val="center"/>
        </w:trPr>
        <w:tc>
          <w:tcPr>
            <w:tcW w:w="1381"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定义式：</w:t>
            </w:r>
            <w:r w:rsidRPr="002B5E7B">
              <w:rPr>
                <w:rFonts w:ascii="Times New Roman" w:hAnsi="Times New Roman"/>
                <w:i/>
              </w:rPr>
              <w:t>E</w:t>
            </w:r>
            <w:r w:rsidRPr="002B5E7B">
              <w:rPr>
                <w:rFonts w:ascii="Times New Roman" w:hAnsi="Times New Roman"/>
              </w:rPr>
              <w:t>=</w:t>
            </w:r>
            <m:oMath>
              <m:f>
                <m:fPr>
                  <m:ctrlPr>
                    <w:rPr>
                      <w:rFonts w:ascii="Cambria Math" w:hAnsi="Cambria Math"/>
                      <w:i/>
                    </w:rPr>
                  </m:ctrlPr>
                </m:fPr>
                <m:num>
                  <m:r>
                    <w:rPr>
                      <w:rFonts w:ascii="Cambria Math" w:hAnsi="Cambria Math"/>
                    </w:rPr>
                    <m:t>F</m:t>
                  </m:r>
                </m:num>
                <m:den>
                  <m:r>
                    <w:rPr>
                      <w:rFonts w:ascii="Cambria Math" w:hAnsi="Cambria Math"/>
                    </w:rPr>
                    <m:t>q</m:t>
                  </m:r>
                </m:den>
              </m:f>
            </m:oMath>
            <w:r w:rsidRPr="002B5E7B">
              <w:rPr>
                <w:rFonts w:ascii="Times New Roman" w:hAnsi="Times New Roman"/>
              </w:rPr>
              <w:t>；单位：</w:t>
            </w:r>
            <w:r w:rsidRPr="002B5E7B">
              <w:rPr>
                <w:rFonts w:ascii="Times New Roman" w:hAnsi="Times New Roman"/>
              </w:rPr>
              <w:t>N/C</w:t>
            </w:r>
            <w:r w:rsidRPr="002B5E7B">
              <w:rPr>
                <w:rFonts w:ascii="Times New Roman" w:hAnsi="Times New Roman"/>
              </w:rPr>
              <w:t>或</w:t>
            </w:r>
            <w:r w:rsidRPr="002B5E7B">
              <w:rPr>
                <w:rFonts w:ascii="Times New Roman" w:hAnsi="Times New Roman"/>
                <w:u w:val="single"/>
              </w:rPr>
              <w:t>V/m</w:t>
            </w:r>
          </w:p>
        </w:tc>
      </w:tr>
      <w:tr w:rsidR="00FC5459" w:rsidRPr="002B5E7B" w:rsidTr="00A10519">
        <w:trPr>
          <w:trHeight w:val="413"/>
          <w:jc w:val="center"/>
        </w:trPr>
        <w:tc>
          <w:tcPr>
            <w:tcW w:w="1381"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方向：规定</w:t>
            </w:r>
            <w:r w:rsidRPr="002B5E7B">
              <w:rPr>
                <w:rFonts w:ascii="Times New Roman" w:hAnsi="Times New Roman"/>
                <w:u w:val="single"/>
              </w:rPr>
              <w:t>正电荷</w:t>
            </w:r>
            <w:r w:rsidRPr="002B5E7B">
              <w:rPr>
                <w:rFonts w:ascii="Times New Roman" w:hAnsi="Times New Roman"/>
              </w:rPr>
              <w:t>在电场中某点所受电场力的方向为该点电场强度的方向</w:t>
            </w:r>
          </w:p>
        </w:tc>
      </w:tr>
      <w:tr w:rsidR="00FC5459" w:rsidRPr="002B5E7B" w:rsidTr="00A10519">
        <w:trPr>
          <w:trHeight w:val="360"/>
          <w:jc w:val="center"/>
        </w:trPr>
        <w:tc>
          <w:tcPr>
            <w:tcW w:w="1381"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点电荷</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的电场</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表达式：</w:t>
            </w:r>
            <w:r w:rsidRPr="002B5E7B">
              <w:rPr>
                <w:rFonts w:ascii="Times New Roman" w:hAnsi="Times New Roman"/>
                <w:i/>
              </w:rPr>
              <w:t>E</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w:bookmarkStart w:id="0" w:name="_GoBack"/>
                      <m:r>
                        <w:rPr>
                          <w:rFonts w:ascii="Cambria Math" w:hAnsi="Cambria Math"/>
                        </w:rPr>
                        <m:t>r</m:t>
                      </m:r>
                      <w:bookmarkEnd w:id="0"/>
                    </m:e>
                    <m:sup>
                      <m:r>
                        <m:rPr>
                          <m:sty m:val="p"/>
                        </m:rPr>
                        <w:rPr>
                          <w:rFonts w:ascii="Cambria Math" w:hAnsi="Cambria Math"/>
                        </w:rPr>
                        <m:t>2</m:t>
                      </m:r>
                    </m:sup>
                  </m:sSup>
                </m:den>
              </m:f>
            </m:oMath>
          </w:p>
        </w:tc>
      </w:tr>
      <w:tr w:rsidR="00FC5459" w:rsidRPr="002B5E7B" w:rsidTr="00A10519">
        <w:trPr>
          <w:trHeight w:val="413"/>
          <w:jc w:val="center"/>
        </w:trPr>
        <w:tc>
          <w:tcPr>
            <w:tcW w:w="1381"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方向：对于正点电荷的电场，方向背离正点电荷；对于负点电荷的电场，方向指向负点电荷</w:t>
            </w:r>
          </w:p>
        </w:tc>
      </w:tr>
      <w:tr w:rsidR="00FC5459" w:rsidRPr="002B5E7B" w:rsidTr="00A10519">
        <w:trPr>
          <w:trHeight w:val="617"/>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电场强</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度的叠加</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遵循平行四边形定则</w:t>
            </w:r>
          </w:p>
        </w:tc>
      </w:tr>
    </w:tbl>
    <w:p w:rsidR="00FC5459" w:rsidRDefault="00FC5459" w:rsidP="00FC5459">
      <w:pPr>
        <w:tabs>
          <w:tab w:val="left" w:pos="2410"/>
          <w:tab w:val="left" w:pos="4395"/>
          <w:tab w:val="left" w:pos="6521"/>
        </w:tabs>
        <w:snapToGrid w:val="0"/>
        <w:spacing w:line="360" w:lineRule="auto"/>
        <w:rPr>
          <w:rFonts w:ascii="Times New Roman" w:eastAsia="黑体" w:hAnsi="Times New Roman"/>
          <w:w w:val="104"/>
        </w:rPr>
      </w:pP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5A2415E" wp14:editId="2CB28EA3">
            <wp:extent cx="38100" cy="108585"/>
            <wp:effectExtent l="0" t="0" r="0" b="5715"/>
            <wp:docPr id="2180"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5916D4BC" wp14:editId="5BEC221D">
            <wp:extent cx="38100" cy="108585"/>
            <wp:effectExtent l="0" t="0" r="0" b="5715"/>
            <wp:docPr id="2181"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来自人教教材改编</w:t>
      </w:r>
      <w:r>
        <w:rPr>
          <w:rFonts w:ascii="Times New Roman" w:eastAsia="楷体" w:hAnsi="Times New Roman"/>
          <w:w w:val="104"/>
        </w:rPr>
        <w:t>)</w:t>
      </w:r>
      <w:r w:rsidRPr="002B5E7B">
        <w:rPr>
          <w:rFonts w:ascii="Times New Roman" w:hAnsi="Times New Roman"/>
          <w:w w:val="104"/>
        </w:rPr>
        <w:t>真空中</w:t>
      </w:r>
      <w:r w:rsidRPr="002B5E7B">
        <w:rPr>
          <w:rFonts w:ascii="Times New Roman" w:hAnsi="Times New Roman"/>
          <w:i/>
          <w:w w:val="104"/>
        </w:rPr>
        <w:t>Ox</w:t>
      </w:r>
      <w:r w:rsidRPr="002B5E7B">
        <w:rPr>
          <w:rFonts w:ascii="Times New Roman" w:hAnsi="Times New Roman"/>
          <w:w w:val="104"/>
        </w:rPr>
        <w:t>坐标轴上的某点有一个点电荷</w:t>
      </w:r>
      <w:r w:rsidRPr="002B5E7B">
        <w:rPr>
          <w:rFonts w:ascii="Times New Roman" w:hAnsi="Times New Roman"/>
          <w:i/>
          <w:w w:val="104"/>
        </w:rPr>
        <w:t>Q</w:t>
      </w:r>
      <w:r w:rsidRPr="002B5E7B">
        <w:rPr>
          <w:rFonts w:ascii="Times New Roman" w:hAnsi="Times New Roman"/>
          <w:w w:val="104"/>
        </w:rPr>
        <w:t>，坐标轴上</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两点的坐标分别为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和</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7 m</w:t>
      </w:r>
      <w:r w:rsidRPr="002B5E7B">
        <w:rPr>
          <w:rFonts w:ascii="Times New Roman" w:hAnsi="Times New Roman"/>
          <w:w w:val="104"/>
        </w:rPr>
        <w:t>，如图甲所示。在</w:t>
      </w:r>
      <w:r w:rsidRPr="002B5E7B">
        <w:rPr>
          <w:rFonts w:ascii="Times New Roman" w:hAnsi="Times New Roman"/>
          <w:i/>
          <w:w w:val="104"/>
        </w:rPr>
        <w:t>A</w:t>
      </w:r>
      <w:r w:rsidRPr="002B5E7B">
        <w:rPr>
          <w:rFonts w:ascii="Times New Roman" w:hAnsi="Times New Roman"/>
          <w:w w:val="104"/>
        </w:rPr>
        <w:t>点放一个带正电的试探电荷，在</w:t>
      </w:r>
      <w:r w:rsidRPr="002B5E7B">
        <w:rPr>
          <w:rFonts w:ascii="Times New Roman" w:hAnsi="Times New Roman"/>
          <w:i/>
          <w:w w:val="104"/>
        </w:rPr>
        <w:t>B</w:t>
      </w:r>
      <w:r w:rsidRPr="002B5E7B">
        <w:rPr>
          <w:rFonts w:ascii="Times New Roman" w:hAnsi="Times New Roman"/>
          <w:w w:val="104"/>
        </w:rPr>
        <w:t>点放一个带负电的试探电荷，</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两点的试探电荷受到电场力的方向都跟</w:t>
      </w:r>
      <w:r w:rsidRPr="002B5E7B">
        <w:rPr>
          <w:rFonts w:ascii="Times New Roman" w:hAnsi="Times New Roman"/>
          <w:i/>
          <w:w w:val="104"/>
        </w:rPr>
        <w:t>x</w:t>
      </w:r>
      <w:r w:rsidRPr="002B5E7B">
        <w:rPr>
          <w:rFonts w:ascii="Times New Roman" w:hAnsi="Times New Roman"/>
          <w:w w:val="104"/>
        </w:rPr>
        <w:t>轴正方向相同，电场力的大小</w:t>
      </w:r>
      <w:r w:rsidRPr="002B5E7B">
        <w:rPr>
          <w:rFonts w:ascii="Times New Roman" w:hAnsi="Times New Roman"/>
          <w:i/>
          <w:w w:val="104"/>
        </w:rPr>
        <w:t>F</w:t>
      </w:r>
      <w:r w:rsidRPr="002B5E7B">
        <w:rPr>
          <w:rFonts w:ascii="Times New Roman" w:hAnsi="Times New Roman"/>
          <w:w w:val="104"/>
        </w:rPr>
        <w:t>跟试探电荷电荷量</w:t>
      </w:r>
      <w:r w:rsidRPr="002B5E7B">
        <w:rPr>
          <w:rFonts w:ascii="Times New Roman" w:hAnsi="Times New Roman"/>
          <w:i/>
          <w:w w:val="104"/>
        </w:rPr>
        <w:t>q</w:t>
      </w:r>
      <w:r w:rsidRPr="002B5E7B">
        <w:rPr>
          <w:rFonts w:ascii="Times New Roman" w:hAnsi="Times New Roman"/>
          <w:w w:val="104"/>
        </w:rPr>
        <w:t>的关系分别如图乙中直线</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所示。忽略</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间的作用力。下列说法正确的是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0CE58901" wp14:editId="5CC5B65D">
            <wp:extent cx="2372995" cy="1045210"/>
            <wp:effectExtent l="0" t="0" r="8255" b="2540"/>
            <wp:docPr id="2182"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2995" cy="104521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点的电场强度大小为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25 N/C</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点的电场强度的方向沿</w:t>
      </w:r>
      <w:r w:rsidRPr="002B5E7B">
        <w:rPr>
          <w:rFonts w:ascii="Times New Roman" w:hAnsi="Times New Roman"/>
          <w:i/>
          <w:w w:val="104"/>
        </w:rPr>
        <w:t>x</w:t>
      </w:r>
      <w:r w:rsidRPr="002B5E7B">
        <w:rPr>
          <w:rFonts w:ascii="Times New Roman" w:hAnsi="Times New Roman"/>
          <w:w w:val="104"/>
        </w:rPr>
        <w:t>轴负方向</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点电荷</w:t>
      </w:r>
      <w:r w:rsidRPr="002B5E7B">
        <w:rPr>
          <w:rFonts w:ascii="Times New Roman" w:hAnsi="Times New Roman"/>
          <w:i/>
          <w:w w:val="104"/>
        </w:rPr>
        <w:t>Q</w:t>
      </w:r>
      <w:r w:rsidRPr="002B5E7B">
        <w:rPr>
          <w:rFonts w:ascii="Times New Roman" w:hAnsi="Times New Roman"/>
          <w:w w:val="104"/>
        </w:rPr>
        <w:t>的位置坐标为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3 m</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点电荷</w:t>
      </w:r>
      <w:r w:rsidRPr="002B5E7B">
        <w:rPr>
          <w:rFonts w:ascii="Times New Roman" w:hAnsi="Times New Roman"/>
          <w:i/>
          <w:w w:val="104"/>
        </w:rPr>
        <w:t>Q</w:t>
      </w:r>
      <w:r w:rsidRPr="002B5E7B">
        <w:rPr>
          <w:rFonts w:ascii="Times New Roman" w:hAnsi="Times New Roman"/>
          <w:w w:val="104"/>
        </w:rPr>
        <w:t>是正电荷</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C</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w:t>
      </w:r>
      <w:r w:rsidRPr="002B5E7B">
        <w:rPr>
          <w:rFonts w:ascii="Times New Roman" w:hAnsi="Times New Roman"/>
          <w:i/>
        </w:rPr>
        <w:t>A</w:t>
      </w:r>
      <w:r w:rsidRPr="002B5E7B">
        <w:rPr>
          <w:rFonts w:ascii="Times New Roman" w:eastAsia="楷体" w:hAnsi="Times New Roman"/>
        </w:rPr>
        <w:t>处试探电荷的</w:t>
      </w:r>
      <w:r w:rsidRPr="002B5E7B">
        <w:rPr>
          <w:rFonts w:ascii="Times New Roman" w:hAnsi="Times New Roman"/>
          <w:i/>
        </w:rPr>
        <w:t>F</w:t>
      </w:r>
      <w:r w:rsidRPr="002B5E7B">
        <w:rPr>
          <w:rFonts w:ascii="Times New Roman" w:hAnsi="Times New Roman"/>
        </w:rPr>
        <w:t>-</w:t>
      </w:r>
      <w:r w:rsidRPr="002B5E7B">
        <w:rPr>
          <w:rFonts w:ascii="Times New Roman" w:hAnsi="Times New Roman"/>
          <w:i/>
        </w:rPr>
        <w:t>q</w:t>
      </w:r>
      <w:r w:rsidRPr="002B5E7B">
        <w:rPr>
          <w:rFonts w:ascii="Times New Roman" w:eastAsia="楷体" w:hAnsi="Times New Roman"/>
        </w:rPr>
        <w:t>图线可得，该处的电场强度为</w:t>
      </w:r>
      <w:r w:rsidRPr="002B5E7B">
        <w:rPr>
          <w:rFonts w:ascii="Times New Roman" w:hAnsi="Times New Roman"/>
          <w:i/>
        </w:rPr>
        <w:t>E</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1</m:t>
                </m:r>
              </m:sub>
            </m:sSub>
          </m:den>
        </m:f>
      </m:oMath>
      <w:r w:rsidRPr="002B5E7B">
        <w:rPr>
          <w:rFonts w:ascii="Times New Roman" w:hAnsi="Times New Roman"/>
        </w:rPr>
        <w:t>=4</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N/C</w:t>
      </w:r>
      <w:r w:rsidRPr="002B5E7B">
        <w:rPr>
          <w:rFonts w:ascii="Times New Roman" w:eastAsia="楷体" w:hAnsi="Times New Roman"/>
        </w:rPr>
        <w:t>，方向沿</w:t>
      </w:r>
      <w:r w:rsidRPr="002B5E7B">
        <w:rPr>
          <w:rFonts w:ascii="Times New Roman" w:hAnsi="Times New Roman"/>
          <w:i/>
        </w:rPr>
        <w:t>x</w:t>
      </w:r>
      <w:r w:rsidRPr="002B5E7B">
        <w:rPr>
          <w:rFonts w:ascii="Times New Roman" w:eastAsia="楷体" w:hAnsi="Times New Roman"/>
        </w:rPr>
        <w:t>轴正方向，同理可得，</w:t>
      </w:r>
      <w:r w:rsidRPr="002B5E7B">
        <w:rPr>
          <w:rFonts w:ascii="Times New Roman" w:hAnsi="Times New Roman"/>
          <w:i/>
        </w:rPr>
        <w:t>B</w:t>
      </w:r>
      <w:r w:rsidRPr="002B5E7B">
        <w:rPr>
          <w:rFonts w:ascii="Times New Roman" w:eastAsia="楷体" w:hAnsi="Times New Roman"/>
        </w:rPr>
        <w:t>处的电场强度为</w:t>
      </w:r>
      <w:r w:rsidRPr="002B5E7B">
        <w:rPr>
          <w:rFonts w:ascii="Times New Roman" w:hAnsi="Times New Roman"/>
          <w:i/>
        </w:rPr>
        <w:t>E</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25</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N/C</w:t>
      </w:r>
      <w:r w:rsidRPr="002B5E7B">
        <w:rPr>
          <w:rFonts w:ascii="Times New Roman" w:eastAsia="楷体" w:hAnsi="Times New Roman"/>
        </w:rPr>
        <w:t>，方向沿</w:t>
      </w:r>
      <w:r w:rsidRPr="002B5E7B">
        <w:rPr>
          <w:rFonts w:ascii="Times New Roman" w:hAnsi="Times New Roman"/>
          <w:i/>
        </w:rPr>
        <w:t>x</w:t>
      </w:r>
      <w:r w:rsidRPr="002B5E7B">
        <w:rPr>
          <w:rFonts w:ascii="Times New Roman" w:eastAsia="楷体" w:hAnsi="Times New Roman"/>
        </w:rPr>
        <w:t>轴负方向，</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错误；由</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的分析可知，点电荷</w:t>
      </w:r>
      <w:r w:rsidRPr="002B5E7B">
        <w:rPr>
          <w:rFonts w:ascii="Times New Roman" w:hAnsi="Times New Roman"/>
          <w:i/>
        </w:rPr>
        <w:t>Q</w:t>
      </w:r>
      <w:r w:rsidRPr="002B5E7B">
        <w:rPr>
          <w:rFonts w:ascii="Times New Roman" w:eastAsia="楷体" w:hAnsi="Times New Roman"/>
        </w:rPr>
        <w:t>应为负电荷，且在</w:t>
      </w:r>
      <w:r w:rsidRPr="002B5E7B">
        <w:rPr>
          <w:rFonts w:ascii="Times New Roman" w:hAnsi="Times New Roman"/>
          <w:i/>
        </w:rPr>
        <w:t>A</w:t>
      </w:r>
      <w:r w:rsidRPr="002B5E7B">
        <w:rPr>
          <w:rFonts w:ascii="Times New Roman" w:eastAsia="楷体" w:hAnsi="Times New Roman"/>
        </w:rPr>
        <w:t>、</w:t>
      </w:r>
      <w:r w:rsidRPr="002B5E7B">
        <w:rPr>
          <w:rFonts w:ascii="Times New Roman" w:hAnsi="Times New Roman"/>
          <w:i/>
        </w:rPr>
        <w:t>B</w:t>
      </w:r>
      <w:r w:rsidRPr="002B5E7B">
        <w:rPr>
          <w:rFonts w:ascii="Times New Roman" w:eastAsia="楷体" w:hAnsi="Times New Roman"/>
        </w:rPr>
        <w:t>之间，设</w:t>
      </w:r>
      <w:r w:rsidRPr="002B5E7B">
        <w:rPr>
          <w:rFonts w:ascii="Times New Roman" w:hAnsi="Times New Roman"/>
          <w:i/>
        </w:rPr>
        <w:t>Q</w:t>
      </w:r>
      <w:r w:rsidRPr="002B5E7B">
        <w:rPr>
          <w:rFonts w:ascii="Times New Roman" w:eastAsia="楷体" w:hAnsi="Times New Roman"/>
        </w:rPr>
        <w:t>到</w:t>
      </w:r>
      <w:r w:rsidRPr="002B5E7B">
        <w:rPr>
          <w:rFonts w:ascii="Times New Roman" w:hAnsi="Times New Roman"/>
          <w:i/>
        </w:rPr>
        <w:t>A</w:t>
      </w:r>
      <w:r w:rsidRPr="002B5E7B">
        <w:rPr>
          <w:rFonts w:ascii="Times New Roman" w:eastAsia="楷体" w:hAnsi="Times New Roman"/>
        </w:rPr>
        <w:t>点的距离为</w:t>
      </w:r>
      <w:r w:rsidRPr="002B5E7B">
        <w:rPr>
          <w:rFonts w:ascii="Times New Roman" w:hAnsi="Times New Roman"/>
          <w:i/>
        </w:rPr>
        <w:t>l</w:t>
      </w:r>
      <w:r w:rsidRPr="002B5E7B">
        <w:rPr>
          <w:rFonts w:ascii="Times New Roman" w:eastAsia="楷体" w:hAnsi="Times New Roman"/>
        </w:rPr>
        <w:t>，由点电荷电场强度公式可得</w:t>
      </w:r>
      <w:r w:rsidRPr="002B5E7B">
        <w:rPr>
          <w:rFonts w:ascii="Times New Roman" w:hAnsi="Times New Roman"/>
          <w:i/>
        </w:rPr>
        <w:t>E</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2B5E7B">
        <w:rPr>
          <w:rFonts w:ascii="Times New Roman" w:hAnsi="Times New Roman"/>
        </w:rPr>
        <w:t>=4</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N/C</w:t>
      </w:r>
      <w:r w:rsidRPr="002B5E7B">
        <w:rPr>
          <w:rFonts w:ascii="Times New Roman" w:eastAsia="楷体" w:hAnsi="Times New Roman"/>
        </w:rPr>
        <w:t>，</w:t>
      </w:r>
      <w:r w:rsidRPr="002B5E7B">
        <w:rPr>
          <w:rFonts w:ascii="Times New Roman" w:hAnsi="Times New Roman"/>
          <w:i/>
        </w:rPr>
        <w:t>E</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(0.5m-</m:t>
            </m:r>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5</w:t>
      </w:r>
      <w:r w:rsidRPr="002B5E7B">
        <w:rPr>
          <w:rFonts w:ascii="Times New Roman" w:eastAsia="楷体" w:hAnsi="Times New Roman"/>
        </w:rPr>
        <w:t xml:space="preserve"> </w:t>
      </w:r>
      <w:r w:rsidRPr="002B5E7B">
        <w:rPr>
          <w:rFonts w:ascii="Times New Roman" w:hAnsi="Times New Roman"/>
        </w:rPr>
        <w:t>N/C</w:t>
      </w:r>
      <w:r w:rsidRPr="002B5E7B">
        <w:rPr>
          <w:rFonts w:ascii="Times New Roman" w:eastAsia="楷体" w:hAnsi="Times New Roman"/>
        </w:rPr>
        <w:t>，联立解得</w:t>
      </w:r>
      <w:r w:rsidRPr="002B5E7B">
        <w:rPr>
          <w:rFonts w:ascii="Times New Roman" w:hAnsi="Times New Roman"/>
          <w:i/>
        </w:rPr>
        <w:t>l</w:t>
      </w:r>
      <w:r w:rsidRPr="002B5E7B">
        <w:rPr>
          <w:rFonts w:ascii="Times New Roman" w:hAnsi="Times New Roman"/>
        </w:rPr>
        <w:t>=0</w:t>
      </w:r>
      <w:r w:rsidRPr="002E0F9D">
        <w:rPr>
          <w:rFonts w:ascii="Times New Roman" w:hAnsi="Times New Roman"/>
        </w:rPr>
        <w:t>.</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，故点电荷</w:t>
      </w:r>
      <w:r w:rsidRPr="002B5E7B">
        <w:rPr>
          <w:rFonts w:ascii="Times New Roman" w:hAnsi="Times New Roman"/>
          <w:i/>
        </w:rPr>
        <w:t>Q</w:t>
      </w:r>
      <w:r w:rsidRPr="002B5E7B">
        <w:rPr>
          <w:rFonts w:ascii="Times New Roman" w:eastAsia="楷体" w:hAnsi="Times New Roman"/>
        </w:rPr>
        <w:t>的位置坐标为</w:t>
      </w:r>
      <w:r w:rsidRPr="002B5E7B">
        <w:rPr>
          <w:rFonts w:ascii="Times New Roman" w:hAnsi="Times New Roman"/>
        </w:rPr>
        <w:t>0</w:t>
      </w:r>
      <w:r w:rsidRPr="002E0F9D">
        <w:rPr>
          <w:rFonts w:ascii="Times New Roman" w:hAnsi="Times New Roman"/>
        </w:rPr>
        <w:t>.</w:t>
      </w:r>
      <w:r w:rsidRPr="002B5E7B">
        <w:rPr>
          <w:rFonts w:ascii="Times New Roman" w:hAnsi="Times New Roman"/>
        </w:rPr>
        <w:t>3</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正确，</w:t>
      </w:r>
      <w:r w:rsidRPr="002B5E7B">
        <w:rPr>
          <w:rFonts w:ascii="Times New Roman" w:hAnsi="Times New Roman"/>
        </w:rPr>
        <w:t>D</w:t>
      </w:r>
      <w:r w:rsidRPr="002B5E7B">
        <w:rPr>
          <w:rFonts w:ascii="Times New Roman" w:eastAsia="楷体" w:hAnsi="Times New Roman"/>
        </w:rPr>
        <w:t>错误。</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7F2072C" wp14:editId="0B09E05B">
            <wp:extent cx="38100" cy="108585"/>
            <wp:effectExtent l="0" t="0" r="0" b="5715"/>
            <wp:docPr id="2194"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14F0AD79" wp14:editId="703BA716">
            <wp:extent cx="38100" cy="108585"/>
            <wp:effectExtent l="0" t="0" r="0" b="5715"/>
            <wp:docPr id="2195"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贵州卷</w:t>
      </w:r>
      <w:r w:rsidRPr="002B5E7B">
        <w:rPr>
          <w:rFonts w:ascii="Times New Roman" w:hAnsi="Times New Roman"/>
          <w:w w:val="104"/>
        </w:rPr>
        <w:t>·7</w:t>
      </w:r>
      <w:r>
        <w:rPr>
          <w:rFonts w:ascii="Times New Roman" w:eastAsia="楷体" w:hAnsi="Times New Roman"/>
          <w:w w:val="104"/>
        </w:rPr>
        <w:t>)</w:t>
      </w:r>
      <w:r w:rsidRPr="002B5E7B">
        <w:rPr>
          <w:rFonts w:ascii="Times New Roman" w:hAnsi="Times New Roman"/>
          <w:w w:val="104"/>
        </w:rPr>
        <w:t>如图，</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三个点位于以</w:t>
      </w:r>
      <w:r w:rsidRPr="002B5E7B">
        <w:rPr>
          <w:rFonts w:ascii="Times New Roman" w:hAnsi="Times New Roman"/>
          <w:i/>
          <w:w w:val="104"/>
        </w:rPr>
        <w:t>O</w:t>
      </w:r>
      <w:r w:rsidRPr="002B5E7B">
        <w:rPr>
          <w:rFonts w:ascii="Times New Roman" w:hAnsi="Times New Roman"/>
          <w:w w:val="104"/>
        </w:rPr>
        <w:t>为圆心的圆上，直径</w:t>
      </w:r>
      <w:r w:rsidRPr="002B5E7B">
        <w:rPr>
          <w:rFonts w:ascii="Times New Roman" w:hAnsi="Times New Roman"/>
          <w:i/>
          <w:w w:val="104"/>
        </w:rPr>
        <w:t>AB</w:t>
      </w:r>
      <w:r w:rsidRPr="002B5E7B">
        <w:rPr>
          <w:rFonts w:ascii="Times New Roman" w:hAnsi="Times New Roman"/>
          <w:w w:val="104"/>
        </w:rPr>
        <w:t>与弦</w:t>
      </w:r>
      <w:r w:rsidRPr="002B5E7B">
        <w:rPr>
          <w:rFonts w:ascii="Times New Roman" w:hAnsi="Times New Roman"/>
          <w:i/>
          <w:w w:val="104"/>
        </w:rPr>
        <w:t>BC</w:t>
      </w:r>
      <w:r w:rsidRPr="002B5E7B">
        <w:rPr>
          <w:rFonts w:ascii="Times New Roman" w:hAnsi="Times New Roman"/>
          <w:w w:val="104"/>
        </w:rPr>
        <w:t>间的夹角为</w:t>
      </w:r>
      <w:r w:rsidRPr="002B5E7B">
        <w:rPr>
          <w:rFonts w:ascii="Times New Roman" w:hAnsi="Times New Roman"/>
          <w:w w:val="104"/>
        </w:rPr>
        <w:t>30°</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两点分别放有电荷量大小为</w:t>
      </w:r>
      <w:r w:rsidRPr="002B5E7B">
        <w:rPr>
          <w:rFonts w:ascii="Times New Roman" w:hAnsi="Times New Roman"/>
          <w:i/>
          <w:w w:val="104"/>
        </w:rPr>
        <w:t>q</w:t>
      </w:r>
      <w:r w:rsidRPr="002B5E7B">
        <w:rPr>
          <w:rFonts w:ascii="Times New Roman" w:hAnsi="Times New Roman"/>
          <w:i/>
          <w:w w:val="104"/>
          <w:vertAlign w:val="subscript"/>
        </w:rPr>
        <w:t>A</w:t>
      </w:r>
      <w:r w:rsidRPr="002B5E7B">
        <w:rPr>
          <w:rFonts w:ascii="Times New Roman" w:hAnsi="Times New Roman"/>
          <w:w w:val="104"/>
        </w:rPr>
        <w:t>、</w:t>
      </w:r>
      <w:r w:rsidRPr="002B5E7B">
        <w:rPr>
          <w:rFonts w:ascii="Times New Roman" w:hAnsi="Times New Roman"/>
          <w:i/>
          <w:w w:val="104"/>
        </w:rPr>
        <w:t>q</w:t>
      </w:r>
      <w:r w:rsidRPr="002B5E7B">
        <w:rPr>
          <w:rFonts w:ascii="Times New Roman" w:hAnsi="Times New Roman"/>
          <w:i/>
          <w:w w:val="104"/>
          <w:vertAlign w:val="subscript"/>
        </w:rPr>
        <w:t>B</w:t>
      </w:r>
      <w:r w:rsidRPr="002B5E7B">
        <w:rPr>
          <w:rFonts w:ascii="Times New Roman" w:hAnsi="Times New Roman"/>
          <w:w w:val="104"/>
        </w:rPr>
        <w:t>的点电荷时，</w:t>
      </w:r>
      <w:r w:rsidRPr="002B5E7B">
        <w:rPr>
          <w:rFonts w:ascii="Times New Roman" w:hAnsi="Times New Roman"/>
          <w:i/>
          <w:w w:val="104"/>
        </w:rPr>
        <w:t>C</w:t>
      </w:r>
      <w:r w:rsidRPr="002B5E7B">
        <w:rPr>
          <w:rFonts w:ascii="Times New Roman" w:hAnsi="Times New Roman"/>
          <w:w w:val="104"/>
        </w:rPr>
        <w:t>点的电场强度方向恰好沿圆的切线方向，则</w:t>
      </w:r>
      <m:oMath>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A</m:t>
                </m:r>
              </m:sub>
            </m:sSub>
          </m:num>
          <m:den>
            <m:sSub>
              <m:sSubPr>
                <m:ctrlPr>
                  <w:rPr>
                    <w:rFonts w:ascii="Cambria Math" w:hAnsi="Cambria Math"/>
                  </w:rPr>
                </m:ctrlPr>
              </m:sSubPr>
              <m:e>
                <m:r>
                  <w:rPr>
                    <w:rFonts w:ascii="Cambria Math" w:hAnsi="Cambria Math"/>
                  </w:rPr>
                  <m:t>q</m:t>
                </m:r>
              </m:e>
              <m:sub>
                <m:r>
                  <w:rPr>
                    <w:rFonts w:ascii="Cambria Math" w:hAnsi="Cambria Math"/>
                  </w:rPr>
                  <m:t>B</m:t>
                </m:r>
              </m:sub>
            </m:sSub>
          </m:den>
        </m:f>
      </m:oMath>
      <w:r w:rsidRPr="002B5E7B">
        <w:rPr>
          <w:rFonts w:ascii="Times New Roman" w:hAnsi="Times New Roman"/>
          <w:w w:val="104"/>
        </w:rPr>
        <w:t>等于</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B85F6AC" wp14:editId="1D54EBBE">
            <wp:extent cx="974090" cy="827405"/>
            <wp:effectExtent l="0" t="0" r="0" b="0"/>
            <wp:docPr id="2196"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090" cy="8274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B5E7B">
        <w:rPr>
          <w:rFonts w:ascii="Times New Roman" w:hAnsi="Times New Roman"/>
          <w:w w:val="104"/>
        </w:rPr>
        <w:tab/>
        <w:t>B</w:t>
      </w:r>
      <w:r w:rsidRPr="002E0F9D">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2B5E7B">
        <w:rPr>
          <w:rFonts w:ascii="Times New Roman" w:hAnsi="Times New Roman"/>
          <w:w w:val="104"/>
        </w:rPr>
        <w:tab/>
        <w:t>C</w:t>
      </w:r>
      <w:r w:rsidRPr="002E0F9D">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w w:val="104"/>
        </w:rPr>
        <w:t>2</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FC5459" w:rsidRDefault="00FC5459" w:rsidP="00FC545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根据题意可知两电荷为异种电荷，假设</w:t>
      </w:r>
      <w:r w:rsidRPr="002B5E7B">
        <w:rPr>
          <w:rFonts w:ascii="Times New Roman" w:hAnsi="Times New Roman"/>
          <w:i/>
        </w:rPr>
        <w:t>q</w:t>
      </w:r>
      <w:r w:rsidRPr="002B5E7B">
        <w:rPr>
          <w:rFonts w:ascii="Times New Roman" w:hAnsi="Times New Roman"/>
          <w:i/>
          <w:vertAlign w:val="subscript"/>
        </w:rPr>
        <w:t>A</w:t>
      </w:r>
      <w:r w:rsidRPr="002B5E7B">
        <w:rPr>
          <w:rFonts w:ascii="Times New Roman" w:eastAsia="楷体" w:hAnsi="Times New Roman"/>
        </w:rPr>
        <w:t>为正电荷，</w:t>
      </w:r>
      <w:r w:rsidRPr="002B5E7B">
        <w:rPr>
          <w:rFonts w:ascii="Times New Roman" w:hAnsi="Times New Roman"/>
          <w:i/>
        </w:rPr>
        <w:t>q</w:t>
      </w:r>
      <w:r w:rsidRPr="002B5E7B">
        <w:rPr>
          <w:rFonts w:ascii="Times New Roman" w:hAnsi="Times New Roman"/>
          <w:i/>
          <w:vertAlign w:val="subscript"/>
        </w:rPr>
        <w:t>B</w:t>
      </w:r>
      <w:r w:rsidRPr="002B5E7B">
        <w:rPr>
          <w:rFonts w:ascii="Times New Roman" w:eastAsia="楷体" w:hAnsi="Times New Roman"/>
        </w:rPr>
        <w:t>为负电荷，两电荷在</w:t>
      </w:r>
      <w:r w:rsidRPr="002B5E7B">
        <w:rPr>
          <w:rFonts w:ascii="Times New Roman" w:hAnsi="Times New Roman"/>
          <w:i/>
        </w:rPr>
        <w:t>C</w:t>
      </w:r>
      <w:r w:rsidRPr="002B5E7B">
        <w:rPr>
          <w:rFonts w:ascii="Times New Roman" w:eastAsia="楷体" w:hAnsi="Times New Roman"/>
        </w:rPr>
        <w:t>点的电场强度如图，设圆的半径为</w:t>
      </w:r>
      <w:r w:rsidRPr="002B5E7B">
        <w:rPr>
          <w:rFonts w:ascii="Times New Roman" w:hAnsi="Times New Roman"/>
          <w:i/>
        </w:rPr>
        <w:t>r</w:t>
      </w:r>
      <w:r w:rsidRPr="002B5E7B">
        <w:rPr>
          <w:rFonts w:ascii="Times New Roman" w:eastAsia="楷体" w:hAnsi="Times New Roman"/>
        </w:rPr>
        <w:t>，根据几何知识可得</w:t>
      </w:r>
    </w:p>
    <w:p w:rsidR="00FC5459" w:rsidRPr="000D3303"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DE4A7E5" wp14:editId="2809EE29">
            <wp:extent cx="1007110" cy="1333500"/>
            <wp:effectExtent l="0" t="0" r="2540" b="0"/>
            <wp:docPr id="2205"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7110" cy="133350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r</w:t>
      </w:r>
      <w:r w:rsidRPr="002B5E7B">
        <w:rPr>
          <w:rFonts w:ascii="Times New Roman" w:hAnsi="Times New Roman"/>
          <w:i/>
          <w:vertAlign w:val="subscript"/>
        </w:rPr>
        <w:t>AC</w:t>
      </w:r>
      <w:r w:rsidRPr="002B5E7B">
        <w:rPr>
          <w:rFonts w:ascii="Times New Roman" w:hAnsi="Times New Roman"/>
        </w:rPr>
        <w:t>=</w:t>
      </w:r>
      <w:r w:rsidRPr="002B5E7B">
        <w:rPr>
          <w:rFonts w:ascii="Times New Roman" w:hAnsi="Times New Roman"/>
          <w:i/>
        </w:rPr>
        <w:t>r</w:t>
      </w:r>
      <w:r w:rsidRPr="002B5E7B">
        <w:rPr>
          <w:rFonts w:ascii="Times New Roman" w:eastAsia="楷体" w:hAnsi="Times New Roman"/>
        </w:rPr>
        <w:t>，</w:t>
      </w:r>
      <w:r w:rsidRPr="002B5E7B">
        <w:rPr>
          <w:rFonts w:ascii="Times New Roman" w:hAnsi="Times New Roman"/>
          <w:i/>
        </w:rPr>
        <w:t>r</w:t>
      </w:r>
      <w:r w:rsidRPr="002B5E7B">
        <w:rPr>
          <w:rFonts w:ascii="Times New Roman" w:hAnsi="Times New Roman"/>
          <w:i/>
          <w:vertAlign w:val="subscript"/>
        </w:rPr>
        <w:t>BC</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2B5E7B">
        <w:rPr>
          <w:rFonts w:ascii="Times New Roman" w:hAnsi="Times New Roman"/>
          <w:i/>
        </w:rPr>
        <w:t>r</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rPr>
        <w:t>60°=</w:t>
      </w:r>
      <m:oMath>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A</m:t>
                </m:r>
              </m:sub>
            </m:sSub>
          </m:num>
          <m:den>
            <m:sSub>
              <m:sSubPr>
                <m:ctrlPr>
                  <w:rPr>
                    <w:rFonts w:ascii="Cambria Math" w:hAnsi="Cambria Math"/>
                  </w:rPr>
                </m:ctrlPr>
              </m:sSubPr>
              <m:e>
                <m:r>
                  <w:rPr>
                    <w:rFonts w:ascii="Cambria Math" w:hAnsi="Cambria Math"/>
                  </w:rPr>
                  <m:t>E</m:t>
                </m:r>
              </m:e>
              <m:sub>
                <m:r>
                  <w:rPr>
                    <w:rFonts w:ascii="Cambria Math" w:hAnsi="Cambria Math"/>
                  </w:rPr>
                  <m:t>B</m:t>
                </m:r>
              </m:sub>
            </m:sSub>
          </m:den>
        </m:f>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同时有</w:t>
      </w:r>
      <w:r w:rsidRPr="002B5E7B">
        <w:rPr>
          <w:rFonts w:ascii="Times New Roman" w:hAnsi="Times New Roman"/>
          <w:i/>
        </w:rPr>
        <w:t>E</w:t>
      </w:r>
      <w:r w:rsidRPr="002B5E7B">
        <w:rPr>
          <w:rFonts w:ascii="Times New Roman" w:hAnsi="Times New Roman"/>
          <w:i/>
          <w:vertAlign w:val="subscript"/>
        </w:rPr>
        <w:t>A</w:t>
      </w:r>
      <w:r w:rsidRPr="002B5E7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w:rPr>
                    <w:rFonts w:ascii="Cambria Math" w:hAnsi="Cambria Math"/>
                  </w:rPr>
                  <m:t>A</m:t>
                </m:r>
              </m:sub>
            </m:sSub>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AC</m:t>
                    </m:r>
                  </m:sub>
                </m:sSub>
              </m:e>
              <m:sup>
                <m:r>
                  <m:rPr>
                    <m:sty m:val="p"/>
                  </m:rPr>
                  <w:rPr>
                    <w:rFonts w:ascii="Cambria Math" w:hAnsi="Cambria Math"/>
                  </w:rPr>
                  <m:t>2</m:t>
                </m:r>
              </m:sup>
            </m:sSup>
          </m:den>
        </m:f>
      </m:oMath>
      <w:r w:rsidRPr="002B5E7B">
        <w:rPr>
          <w:rFonts w:ascii="Times New Roman" w:eastAsia="楷体" w:hAnsi="Times New Roman"/>
        </w:rPr>
        <w:t>，</w:t>
      </w:r>
      <w:r w:rsidRPr="002B5E7B">
        <w:rPr>
          <w:rFonts w:ascii="Times New Roman" w:hAnsi="Times New Roman"/>
          <w:i/>
        </w:rPr>
        <w:t>E</w:t>
      </w:r>
      <w:r w:rsidRPr="002B5E7B">
        <w:rPr>
          <w:rFonts w:ascii="Times New Roman" w:hAnsi="Times New Roman"/>
          <w:i/>
          <w:vertAlign w:val="subscript"/>
        </w:rPr>
        <w:t>B</w:t>
      </w:r>
      <w:r w:rsidRPr="002B5E7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w:rPr>
                    <w:rFonts w:ascii="Cambria Math" w:hAnsi="Cambria Math"/>
                  </w:rPr>
                  <m:t>B</m:t>
                </m:r>
              </m:sub>
            </m:sSub>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w:rPr>
                        <w:rFonts w:ascii="Cambria Math" w:hAnsi="Cambria Math"/>
                      </w:rPr>
                      <m:t>BC</m:t>
                    </m:r>
                  </m:sub>
                </m:sSub>
              </m:e>
              <m:sup>
                <m:r>
                  <m:rPr>
                    <m:sty m:val="p"/>
                  </m:rPr>
                  <w:rPr>
                    <w:rFonts w:ascii="Cambria Math" w:hAnsi="Cambria Math"/>
                  </w:rPr>
                  <m:t>2</m:t>
                </m:r>
              </m:sup>
            </m:sSup>
          </m:den>
        </m:f>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联立解得</w:t>
      </w:r>
      <m:oMath>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A</m:t>
                </m:r>
              </m:sub>
            </m:sSub>
          </m:num>
          <m:den>
            <m:sSub>
              <m:sSubPr>
                <m:ctrlPr>
                  <w:rPr>
                    <w:rFonts w:ascii="Cambria Math" w:hAnsi="Cambria Math"/>
                  </w:rPr>
                </m:ctrlPr>
              </m:sSubPr>
              <m:e>
                <m:r>
                  <w:rPr>
                    <w:rFonts w:ascii="Cambria Math" w:hAnsi="Cambria Math"/>
                  </w:rPr>
                  <m:t>q</m:t>
                </m:r>
              </m:e>
              <m:sub>
                <m:r>
                  <w:rPr>
                    <w:rFonts w:ascii="Cambria Math" w:hAnsi="Cambria Math"/>
                  </w:rPr>
                  <m:t>B</m:t>
                </m:r>
              </m:sub>
            </m:sSub>
          </m:den>
        </m:f>
      </m:oMath>
      <w:r w:rsidRPr="002B5E7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2B5E7B">
        <w:rPr>
          <w:rFonts w:ascii="Times New Roman" w:eastAsia="楷体" w:hAnsi="Times New Roman"/>
        </w:rPr>
        <w:t>，故选</w:t>
      </w:r>
      <w:r w:rsidRPr="002B5E7B">
        <w:rPr>
          <w:rFonts w:ascii="Times New Roman" w:hAnsi="Times New Roman"/>
        </w:rPr>
        <w:t>B</w:t>
      </w:r>
      <w:r w:rsidRPr="002B5E7B">
        <w:rPr>
          <w:rFonts w:ascii="Times New Roman" w:eastAsia="楷体" w:hAnsi="Times New Roman"/>
        </w:rPr>
        <w:t>。</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00258F0" wp14:editId="151AB1F4">
            <wp:extent cx="38100" cy="108585"/>
            <wp:effectExtent l="0" t="0" r="0" b="5715"/>
            <wp:docPr id="2218" name="image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3C298B0C" wp14:editId="20C8280C">
            <wp:extent cx="38100" cy="108585"/>
            <wp:effectExtent l="0" t="0" r="0" b="5715"/>
            <wp:docPr id="2219"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广东广州市检测</w:t>
      </w:r>
      <w:r>
        <w:rPr>
          <w:rFonts w:ascii="Times New Roman" w:eastAsia="楷体" w:hAnsi="Times New Roman"/>
          <w:w w:val="104"/>
        </w:rPr>
        <w:t>)</w:t>
      </w:r>
      <w:r w:rsidRPr="002B5E7B">
        <w:rPr>
          <w:rFonts w:ascii="Times New Roman" w:hAnsi="Times New Roman"/>
          <w:w w:val="104"/>
        </w:rPr>
        <w:t>均匀带电的球壳在球外空间产生的电场等效于电荷集中于球心处产生的电场。如图所示，在半球面</w:t>
      </w:r>
      <w:r w:rsidRPr="002B5E7B">
        <w:rPr>
          <w:rFonts w:ascii="Times New Roman" w:hAnsi="Times New Roman"/>
          <w:i/>
          <w:w w:val="104"/>
        </w:rPr>
        <w:t>AB</w:t>
      </w:r>
      <w:r w:rsidRPr="002B5E7B">
        <w:rPr>
          <w:rFonts w:ascii="Times New Roman" w:hAnsi="Times New Roman"/>
          <w:w w:val="104"/>
        </w:rPr>
        <w:t>上均匀分布着总电荷量为</w:t>
      </w:r>
      <w:r w:rsidRPr="002B5E7B">
        <w:rPr>
          <w:rFonts w:ascii="Times New Roman" w:hAnsi="Times New Roman"/>
          <w:i/>
          <w:w w:val="104"/>
        </w:rPr>
        <w:t>q</w:t>
      </w:r>
      <w:r w:rsidRPr="002B5E7B">
        <w:rPr>
          <w:rFonts w:ascii="Times New Roman" w:hAnsi="Times New Roman"/>
          <w:w w:val="104"/>
        </w:rPr>
        <w:t>的正电荷，球面半径为</w:t>
      </w:r>
      <w:r w:rsidRPr="002B5E7B">
        <w:rPr>
          <w:rFonts w:ascii="Times New Roman" w:hAnsi="Times New Roman"/>
          <w:i/>
          <w:w w:val="104"/>
        </w:rPr>
        <w:t>R</w:t>
      </w:r>
      <w:r w:rsidRPr="002B5E7B">
        <w:rPr>
          <w:rFonts w:ascii="Times New Roman" w:hAnsi="Times New Roman"/>
          <w:w w:val="104"/>
        </w:rPr>
        <w:t>，</w:t>
      </w:r>
      <w:r w:rsidRPr="002B5E7B">
        <w:rPr>
          <w:rFonts w:ascii="Times New Roman" w:hAnsi="Times New Roman"/>
          <w:i/>
          <w:w w:val="104"/>
        </w:rPr>
        <w:t>CD</w:t>
      </w:r>
      <w:r w:rsidRPr="002B5E7B">
        <w:rPr>
          <w:rFonts w:ascii="Times New Roman" w:hAnsi="Times New Roman"/>
          <w:w w:val="104"/>
        </w:rPr>
        <w:t>为通过半球顶点与球心</w:t>
      </w:r>
      <w:r w:rsidRPr="002B5E7B">
        <w:rPr>
          <w:rFonts w:ascii="Times New Roman" w:hAnsi="Times New Roman"/>
          <w:i/>
          <w:w w:val="104"/>
        </w:rPr>
        <w:t>O</w:t>
      </w:r>
      <w:r w:rsidRPr="002B5E7B">
        <w:rPr>
          <w:rFonts w:ascii="Times New Roman" w:hAnsi="Times New Roman"/>
          <w:w w:val="104"/>
        </w:rPr>
        <w:t>的轴线，在轴线上有</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两点，</w:t>
      </w:r>
      <w:r w:rsidRPr="002B5E7B">
        <w:rPr>
          <w:rFonts w:ascii="Times New Roman" w:hAnsi="Times New Roman"/>
          <w:i/>
          <w:w w:val="104"/>
        </w:rPr>
        <w:t>OM</w:t>
      </w:r>
      <w:r w:rsidRPr="002B5E7B">
        <w:rPr>
          <w:rFonts w:ascii="Times New Roman" w:hAnsi="Times New Roman"/>
          <w:w w:val="104"/>
        </w:rPr>
        <w:t>=</w:t>
      </w:r>
      <w:r w:rsidRPr="002B5E7B">
        <w:rPr>
          <w:rFonts w:ascii="Times New Roman" w:hAnsi="Times New Roman"/>
          <w:i/>
          <w:w w:val="104"/>
        </w:rPr>
        <w:t>ON</w:t>
      </w:r>
      <w:r w:rsidRPr="002B5E7B">
        <w:rPr>
          <w:rFonts w:ascii="Times New Roman" w:hAnsi="Times New Roman"/>
          <w:w w:val="104"/>
        </w:rPr>
        <w:t>=3</w:t>
      </w:r>
      <w:r w:rsidRPr="002B5E7B">
        <w:rPr>
          <w:rFonts w:ascii="Times New Roman" w:hAnsi="Times New Roman"/>
          <w:i/>
          <w:w w:val="104"/>
        </w:rPr>
        <w:t>R</w:t>
      </w:r>
      <w:r w:rsidRPr="002B5E7B">
        <w:rPr>
          <w:rFonts w:ascii="Times New Roman" w:hAnsi="Times New Roman"/>
          <w:w w:val="104"/>
        </w:rPr>
        <w:t>，已知</w:t>
      </w:r>
      <w:r w:rsidRPr="002B5E7B">
        <w:rPr>
          <w:rFonts w:ascii="Times New Roman" w:hAnsi="Times New Roman"/>
          <w:i/>
          <w:w w:val="104"/>
        </w:rPr>
        <w:t>M</w:t>
      </w:r>
      <w:r w:rsidRPr="002B5E7B">
        <w:rPr>
          <w:rFonts w:ascii="Times New Roman" w:hAnsi="Times New Roman"/>
          <w:w w:val="104"/>
        </w:rPr>
        <w:t>点的电场强度大小为</w:t>
      </w:r>
      <w:r w:rsidRPr="002B5E7B">
        <w:rPr>
          <w:rFonts w:ascii="Times New Roman" w:hAnsi="Times New Roman"/>
          <w:i/>
          <w:w w:val="104"/>
        </w:rPr>
        <w:t>E</w:t>
      </w:r>
      <w:r w:rsidRPr="002B5E7B">
        <w:rPr>
          <w:rFonts w:ascii="Times New Roman" w:hAnsi="Times New Roman"/>
          <w:w w:val="104"/>
        </w:rPr>
        <w:t>，静电力常量为</w:t>
      </w:r>
      <w:r w:rsidRPr="002B5E7B">
        <w:rPr>
          <w:rFonts w:ascii="Times New Roman" w:hAnsi="Times New Roman"/>
          <w:i/>
          <w:w w:val="104"/>
        </w:rPr>
        <w:t>k</w:t>
      </w:r>
      <w:r w:rsidRPr="002B5E7B">
        <w:rPr>
          <w:rFonts w:ascii="Times New Roman" w:hAnsi="Times New Roman"/>
          <w:w w:val="104"/>
        </w:rPr>
        <w:t>，则</w:t>
      </w:r>
      <w:r w:rsidRPr="002B5E7B">
        <w:rPr>
          <w:rFonts w:ascii="Times New Roman" w:hAnsi="Times New Roman"/>
          <w:i/>
          <w:w w:val="104"/>
        </w:rPr>
        <w:t>N</w:t>
      </w:r>
      <w:r w:rsidRPr="002B5E7B">
        <w:rPr>
          <w:rFonts w:ascii="Times New Roman" w:hAnsi="Times New Roman"/>
          <w:w w:val="104"/>
        </w:rPr>
        <w:t>点的电场强度大小为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9B52249" wp14:editId="74F120C2">
            <wp:extent cx="1365885" cy="609600"/>
            <wp:effectExtent l="0" t="0" r="5715" b="0"/>
            <wp:docPr id="2220"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885" cy="609600"/>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rPr>
        <w:tab/>
        <w:t>B</w:t>
      </w:r>
      <w:r w:rsidRPr="002E0F9D">
        <w:rPr>
          <w:rFonts w:ascii="Times New Roman" w:hAnsi="Times New Roman"/>
          <w:w w:val="104"/>
        </w:rPr>
        <w:t>.</w:t>
      </w:r>
      <m:oMath>
        <m:f>
          <m:fPr>
            <m:ctrlPr>
              <w:rPr>
                <w:rFonts w:ascii="Cambria Math" w:hAnsi="Cambria Math"/>
              </w:rPr>
            </m:ctrlPr>
          </m:fPr>
          <m:num>
            <m:r>
              <w:rPr>
                <w:rFonts w:ascii="Cambria Math" w:hAnsi="Cambria Math"/>
              </w:rPr>
              <m:t>kq</m:t>
            </m:r>
          </m:num>
          <m:den>
            <m:r>
              <m:rPr>
                <m:sty m:val="p"/>
              </m:rPr>
              <w:rPr>
                <w:rFonts w:ascii="Cambria Math" w:hAnsi="Cambria Math"/>
              </w:rPr>
              <m:t>4</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w w:val="104"/>
        </w:rPr>
        <w:t>+</w:t>
      </w:r>
      <w:r w:rsidRPr="002B5E7B">
        <w:rPr>
          <w:rFonts w:ascii="Times New Roman" w:hAnsi="Times New Roman"/>
          <w:i/>
          <w:w w:val="104"/>
        </w:rPr>
        <w:t>E</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w w:val="104"/>
        </w:rPr>
        <w:t>+</w:t>
      </w:r>
      <w:r w:rsidRPr="002B5E7B">
        <w:rPr>
          <w:rFonts w:ascii="Times New Roman" w:hAnsi="Times New Roman"/>
          <w:i/>
          <w:w w:val="104"/>
        </w:rPr>
        <w:t>E</w:t>
      </w:r>
      <w:r w:rsidRPr="002B5E7B">
        <w:rPr>
          <w:rFonts w:ascii="Times New Roman" w:hAnsi="Times New Roman"/>
          <w:w w:val="104"/>
        </w:rPr>
        <w:tab/>
        <w:t>D</w:t>
      </w:r>
      <w:r w:rsidRPr="002E0F9D">
        <w:rPr>
          <w:rFonts w:ascii="Times New Roman" w:hAnsi="Times New Roman"/>
          <w:w w:val="104"/>
        </w:rPr>
        <w:t>.</w:t>
      </w:r>
      <m:oMath>
        <m:f>
          <m:fPr>
            <m:ctrlPr>
              <w:rPr>
                <w:rFonts w:ascii="Cambria Math" w:hAnsi="Cambria Math"/>
              </w:rPr>
            </m:ctrlPr>
          </m:fPr>
          <m:num>
            <m:r>
              <w:rPr>
                <w:rFonts w:ascii="Cambria Math" w:hAnsi="Cambria Math"/>
              </w:rPr>
              <m:t>kq</m:t>
            </m:r>
          </m:num>
          <m:den>
            <m:r>
              <m:rPr>
                <m:sty m:val="p"/>
              </m:rPr>
              <w:rPr>
                <w:rFonts w:ascii="Cambria Math" w:hAnsi="Cambria Math"/>
              </w:rPr>
              <m:t>2</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w w:val="104"/>
        </w:rPr>
        <w:t>-</w:t>
      </w:r>
      <w:r w:rsidRPr="002B5E7B">
        <w:rPr>
          <w:rFonts w:ascii="Times New Roman" w:hAnsi="Times New Roman"/>
          <w:i/>
          <w:w w:val="104"/>
        </w:rPr>
        <w:t>E</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右边补齐半球面，电荷量为</w:t>
      </w:r>
      <w:r w:rsidRPr="002B5E7B">
        <w:rPr>
          <w:rFonts w:ascii="Times New Roman" w:hAnsi="Times New Roman"/>
        </w:rPr>
        <w:t>2</w:t>
      </w:r>
      <w:r w:rsidRPr="002B5E7B">
        <w:rPr>
          <w:rFonts w:ascii="Times New Roman" w:hAnsi="Times New Roman"/>
          <w:i/>
        </w:rPr>
        <w:t>q</w:t>
      </w:r>
      <w:r w:rsidRPr="002B5E7B">
        <w:rPr>
          <w:rFonts w:ascii="Times New Roman" w:eastAsia="楷体" w:hAnsi="Times New Roman"/>
        </w:rPr>
        <w:t>的球面在</w:t>
      </w:r>
      <w:r w:rsidRPr="002B5E7B">
        <w:rPr>
          <w:rFonts w:ascii="Times New Roman" w:hAnsi="Times New Roman"/>
          <w:i/>
        </w:rPr>
        <w:t>N</w:t>
      </w:r>
      <w:r w:rsidRPr="002B5E7B">
        <w:rPr>
          <w:rFonts w:ascii="Times New Roman" w:eastAsia="楷体" w:hAnsi="Times New Roman"/>
        </w:rPr>
        <w:t>点产生的电场强度大小为</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2</m:t>
            </m:r>
            <m:r>
              <w:rPr>
                <w:rFonts w:ascii="Cambria Math" w:hAnsi="Cambria Math"/>
              </w:rPr>
              <m:t>q</m:t>
            </m:r>
          </m:num>
          <m:den>
            <m:r>
              <m:rPr>
                <m:sty m:val="p"/>
              </m:rPr>
              <w:rPr>
                <w:rFonts w:ascii="Cambria Math" w:hAnsi="Cambria Math"/>
              </w:rPr>
              <m:t>(3</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eastAsia="楷体" w:hAnsi="Times New Roman"/>
        </w:rPr>
        <w:t>，由对称性可得，</w:t>
      </w:r>
      <w:r w:rsidRPr="002B5E7B">
        <w:rPr>
          <w:rFonts w:ascii="Times New Roman" w:hAnsi="Times New Roman"/>
          <w:i/>
        </w:rPr>
        <w:t>N</w:t>
      </w:r>
      <w:r w:rsidRPr="002B5E7B">
        <w:rPr>
          <w:rFonts w:ascii="Times New Roman" w:eastAsia="楷体" w:hAnsi="Times New Roman"/>
        </w:rPr>
        <w:t>点实际的电场强度大小</w:t>
      </w:r>
      <w:r w:rsidRPr="002B5E7B">
        <w:rPr>
          <w:rFonts w:ascii="Times New Roman" w:hAnsi="Times New Roman"/>
          <w:i/>
        </w:rPr>
        <w:t>E</w:t>
      </w:r>
      <w:r w:rsidRPr="002B5E7B">
        <w:rPr>
          <w:rFonts w:ascii="Times New Roman" w:hAnsi="Times New Roman"/>
          <w:i/>
          <w:vertAlign w:val="subscript"/>
        </w:rPr>
        <w:t>N</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2B5E7B">
        <w:rPr>
          <w:rFonts w:ascii="Times New Roman" w:hAnsi="Times New Roman"/>
        </w:rPr>
        <w:t>-</w:t>
      </w:r>
      <w:r w:rsidRPr="002B5E7B">
        <w:rPr>
          <w:rFonts w:ascii="Times New Roman" w:hAnsi="Times New Roman"/>
          <w:i/>
        </w:rPr>
        <w:t>E</w:t>
      </w:r>
      <w:r w:rsidRPr="002B5E7B">
        <w:rPr>
          <w:rFonts w:ascii="Times New Roman" w:eastAsia="楷体" w:hAnsi="Times New Roman"/>
        </w:rPr>
        <w:t>，故选</w:t>
      </w:r>
      <w:r w:rsidRPr="002B5E7B">
        <w:rPr>
          <w:rFonts w:ascii="Times New Roman" w:hAnsi="Times New Roman"/>
        </w:rPr>
        <w:t>A</w:t>
      </w:r>
      <w:r w:rsidRPr="002B5E7B">
        <w:rPr>
          <w:rFonts w:ascii="Times New Roman" w:eastAsia="楷体" w:hAnsi="Times New Roman"/>
        </w:rPr>
        <w:t>。</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6182B54D" wp14:editId="6E722A81">
            <wp:extent cx="38100" cy="108585"/>
            <wp:effectExtent l="0" t="0" r="0" b="5715"/>
            <wp:docPr id="2235"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2CD58768" wp14:editId="16B87408">
            <wp:extent cx="38100" cy="108585"/>
            <wp:effectExtent l="0" t="0" r="0" b="5715"/>
            <wp:docPr id="2236"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如图所示，固定在竖直平面内的光滑金属细圆环半径为</w:t>
      </w:r>
      <w:r w:rsidRPr="002B5E7B">
        <w:rPr>
          <w:rFonts w:ascii="Times New Roman" w:hAnsi="Times New Roman"/>
          <w:i/>
          <w:w w:val="104"/>
        </w:rPr>
        <w:t>R</w:t>
      </w:r>
      <w:r w:rsidRPr="002B5E7B">
        <w:rPr>
          <w:rFonts w:ascii="Times New Roman" w:hAnsi="Times New Roman"/>
          <w:w w:val="104"/>
        </w:rPr>
        <w:t>，圆环的最高点通过绝缘轻质细线悬挂一质量为</w:t>
      </w:r>
      <w:r w:rsidRPr="002B5E7B">
        <w:rPr>
          <w:rFonts w:ascii="Times New Roman" w:hAnsi="Times New Roman"/>
          <w:i/>
          <w:w w:val="104"/>
        </w:rPr>
        <w:t>m</w:t>
      </w:r>
      <w:r w:rsidRPr="002B5E7B">
        <w:rPr>
          <w:rFonts w:ascii="Times New Roman" w:hAnsi="Times New Roman"/>
          <w:w w:val="104"/>
        </w:rPr>
        <w:t>可视为质点的金属小球，圆环带电均匀且带电荷量为</w:t>
      </w:r>
      <w:r w:rsidRPr="002B5E7B">
        <w:rPr>
          <w:rFonts w:ascii="Times New Roman" w:hAnsi="Times New Roman"/>
          <w:i/>
          <w:w w:val="104"/>
        </w:rPr>
        <w:t>Q</w:t>
      </w:r>
      <w:r w:rsidRPr="002B5E7B">
        <w:rPr>
          <w:rFonts w:ascii="Times New Roman" w:hAnsi="Times New Roman"/>
          <w:w w:val="104"/>
        </w:rPr>
        <w:t>，小球与圆环带同种电荷且电荷量为</w:t>
      </w:r>
      <w:r w:rsidRPr="002B5E7B">
        <w:rPr>
          <w:rFonts w:ascii="Times New Roman" w:hAnsi="Times New Roman"/>
          <w:i/>
          <w:w w:val="104"/>
        </w:rPr>
        <w:t>q</w:t>
      </w:r>
      <w:r w:rsidRPr="002B5E7B">
        <w:rPr>
          <w:rFonts w:ascii="Times New Roman" w:hAnsi="Times New Roman"/>
          <w:w w:val="104"/>
        </w:rPr>
        <w:t>，小球静止在垂直圆环平面的对称轴上的某一位置，已知静电力常量为</w:t>
      </w:r>
      <w:r w:rsidRPr="002B5E7B">
        <w:rPr>
          <w:rFonts w:ascii="Times New Roman" w:hAnsi="Times New Roman"/>
          <w:i/>
          <w:w w:val="104"/>
        </w:rPr>
        <w:t>k</w:t>
      </w:r>
      <w:r w:rsidRPr="002B5E7B">
        <w:rPr>
          <w:rFonts w:ascii="Times New Roman" w:hAnsi="Times New Roman"/>
          <w:w w:val="104"/>
        </w:rPr>
        <w:t>，重力加速度为</w:t>
      </w:r>
      <w:r w:rsidRPr="002B5E7B">
        <w:rPr>
          <w:rFonts w:ascii="Times New Roman" w:hAnsi="Times New Roman"/>
          <w:i/>
          <w:w w:val="104"/>
        </w:rPr>
        <w:t>g</w:t>
      </w:r>
      <w:r w:rsidRPr="002B5E7B">
        <w:rPr>
          <w:rFonts w:ascii="Times New Roman" w:hAnsi="Times New Roman"/>
          <w:w w:val="104"/>
        </w:rPr>
        <w:t>，则线长为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D4802D1" wp14:editId="0EA0D057">
            <wp:extent cx="897890" cy="1115695"/>
            <wp:effectExtent l="0" t="0" r="0" b="8255"/>
            <wp:docPr id="2237"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7890" cy="111569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L</w:t>
      </w:r>
      <w:r w:rsidRPr="002B5E7B">
        <w:rPr>
          <w:rFonts w:ascii="Times New Roman" w:hAnsi="Times New Roman"/>
          <w:w w:val="104"/>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kQqR</m:t>
                </m:r>
              </m:num>
              <m:den>
                <m:r>
                  <w:rPr>
                    <w:rFonts w:ascii="Cambria Math" w:hAnsi="Cambria Math"/>
                  </w:rPr>
                  <m:t>mg</m:t>
                </m:r>
              </m:den>
            </m:f>
          </m:e>
        </m:rad>
      </m:oMath>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i/>
          <w:w w:val="104"/>
        </w:rPr>
        <w:t>L</w:t>
      </w:r>
      <w:r w:rsidRPr="002B5E7B">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kQqR</m:t>
                </m:r>
              </m:num>
              <m:den>
                <m:r>
                  <w:rPr>
                    <w:rFonts w:ascii="Cambria Math" w:hAnsi="Cambria Math"/>
                  </w:rPr>
                  <m:t>mg</m:t>
                </m:r>
              </m:den>
            </m:f>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L</w:t>
      </w:r>
      <w:r w:rsidRPr="002B5E7B">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kQq</m:t>
                </m:r>
              </m:num>
              <m:den>
                <m:r>
                  <w:rPr>
                    <w:rFonts w:ascii="Cambria Math" w:hAnsi="Cambria Math"/>
                  </w:rPr>
                  <m:t>mg</m:t>
                </m:r>
              </m:den>
            </m:f>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oMath>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i/>
          <w:w w:val="104"/>
        </w:rPr>
        <w:t>L</w:t>
      </w:r>
      <w:r w:rsidRPr="002B5E7B">
        <w:rPr>
          <w:rFonts w:ascii="Times New Roman" w:hAnsi="Times New Roman"/>
          <w:w w:val="104"/>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kQq</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mg</m:t>
                </m:r>
              </m:den>
            </m:f>
          </m:e>
        </m:rad>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p>
    <w:p w:rsidR="00FC5459" w:rsidRPr="00775AB8"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由于圆环不能看作点电荷，只取圆环上可视为点的一部分</w:t>
      </w:r>
      <w:r w:rsidRPr="002B5E7B">
        <w:rPr>
          <w:rFonts w:ascii="Times New Roman" w:hAnsi="Times New Roman"/>
        </w:rPr>
        <w:t>Δ</w:t>
      </w:r>
      <w:r w:rsidRPr="002B5E7B">
        <w:rPr>
          <w:rFonts w:ascii="Times New Roman" w:hAnsi="Times New Roman"/>
          <w:i/>
        </w:rPr>
        <w:t>x</w:t>
      </w:r>
      <w:r w:rsidRPr="002B5E7B">
        <w:rPr>
          <w:rFonts w:ascii="Times New Roman" w:eastAsia="楷体" w:hAnsi="Times New Roman"/>
        </w:rPr>
        <w:t>，设总电荷量为</w:t>
      </w:r>
      <w:r w:rsidRPr="002B5E7B">
        <w:rPr>
          <w:rFonts w:ascii="Times New Roman" w:hAnsi="Times New Roman"/>
          <w:i/>
        </w:rPr>
        <w:t>Q</w:t>
      </w:r>
      <w:r w:rsidRPr="002B5E7B">
        <w:rPr>
          <w:rFonts w:ascii="Times New Roman" w:eastAsia="楷体" w:hAnsi="Times New Roman"/>
        </w:rPr>
        <w:t>，则该部分电荷量为</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2π</m:t>
            </m:r>
            <m:r>
              <w:rPr>
                <w:rFonts w:ascii="Cambria Math" w:hAnsi="Cambria Math"/>
              </w:rPr>
              <m:t>R</m:t>
            </m:r>
          </m:den>
        </m:f>
      </m:oMath>
      <w:r w:rsidRPr="002B5E7B">
        <w:rPr>
          <w:rFonts w:ascii="Times New Roman" w:hAnsi="Times New Roman"/>
          <w:i/>
        </w:rPr>
        <w:t>Q</w:t>
      </w:r>
      <w:r w:rsidRPr="002B5E7B">
        <w:rPr>
          <w:rFonts w:ascii="Times New Roman" w:eastAsia="楷体" w:hAnsi="Times New Roman"/>
        </w:rPr>
        <w:t>，由库仑定律可得，该部分对小球的库仑力大小</w:t>
      </w:r>
      <w:r w:rsidRPr="002B5E7B">
        <w:rPr>
          <w:rFonts w:ascii="Times New Roman" w:hAnsi="Times New Roman"/>
          <w:i/>
        </w:rPr>
        <w:t>F</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w:rPr>
                <w:rFonts w:ascii="Cambria Math" w:hAnsi="Cambria Math"/>
              </w:rPr>
              <m:t>kQ</m:t>
            </m:r>
            <m:r>
              <m:rPr>
                <m:sty m:val="p"/>
              </m:rPr>
              <w:rPr>
                <w:rFonts w:ascii="Cambria Math" w:hAnsi="Cambria Math"/>
              </w:rPr>
              <m:t>Δ</m:t>
            </m:r>
            <m:r>
              <w:rPr>
                <w:rFonts w:ascii="Cambria Math" w:hAnsi="Cambria Math"/>
              </w:rPr>
              <m:t>xq</m:t>
            </m:r>
          </m:num>
          <m:den>
            <m:r>
              <m:rPr>
                <m:sty m:val="p"/>
              </m:rPr>
              <w:rPr>
                <w:rFonts w:ascii="Cambria Math" w:hAnsi="Cambria Math"/>
              </w:rPr>
              <m:t>2π</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R</m:t>
            </m:r>
          </m:den>
        </m:f>
      </m:oMath>
      <w:r w:rsidRPr="002B5E7B">
        <w:rPr>
          <w:rFonts w:ascii="Times New Roman" w:eastAsia="楷体" w:hAnsi="Times New Roman"/>
        </w:rPr>
        <w:t>；同理在圆环上取以圆心对称的相同的一段，其库仑力大小与</w:t>
      </w:r>
      <w:r w:rsidRPr="002B5E7B">
        <w:rPr>
          <w:rFonts w:ascii="Times New Roman" w:hAnsi="Times New Roman"/>
          <w:i/>
        </w:rPr>
        <w:t>F</w:t>
      </w:r>
      <w:r w:rsidRPr="002B5E7B">
        <w:rPr>
          <w:rFonts w:ascii="Times New Roman" w:hAnsi="Times New Roman"/>
          <w:vertAlign w:val="subscript"/>
        </w:rPr>
        <w:t>1</w:t>
      </w:r>
      <w:r w:rsidRPr="002B5E7B">
        <w:rPr>
          <w:rFonts w:ascii="Times New Roman" w:eastAsia="楷体" w:hAnsi="Times New Roman"/>
        </w:rPr>
        <w:t>相等；两力的合力应沿圆心与小球的连线由小球指向左侧，大小为</w:t>
      </w:r>
      <w:r w:rsidRPr="002B5E7B">
        <w:rPr>
          <w:rFonts w:ascii="Times New Roman" w:hAnsi="Times New Roman"/>
        </w:rPr>
        <w:t>2</w:t>
      </w:r>
      <m:oMath>
        <m:f>
          <m:fPr>
            <m:ctrlPr>
              <w:rPr>
                <w:rFonts w:ascii="Cambria Math" w:hAnsi="Cambria Math"/>
              </w:rPr>
            </m:ctrlPr>
          </m:fPr>
          <m:num>
            <m:r>
              <w:rPr>
                <w:rFonts w:ascii="Cambria Math" w:hAnsi="Cambria Math"/>
              </w:rPr>
              <m:t>kQ</m:t>
            </m:r>
            <m:r>
              <m:rPr>
                <m:sty m:val="p"/>
              </m:rPr>
              <w:rPr>
                <w:rFonts w:ascii="Cambria Math" w:hAnsi="Cambria Math"/>
              </w:rPr>
              <m:t>Δ</m:t>
            </m:r>
            <m:r>
              <w:rPr>
                <w:rFonts w:ascii="Cambria Math" w:hAnsi="Cambria Math"/>
              </w:rPr>
              <m:t>xq</m:t>
            </m:r>
          </m:num>
          <m:den>
            <m:r>
              <m:rPr>
                <m:sty m:val="p"/>
              </m:rPr>
              <w:rPr>
                <w:rFonts w:ascii="Cambria Math" w:hAnsi="Cambria Math"/>
              </w:rPr>
              <m:t>2π</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R</m:t>
            </m:r>
          </m:den>
        </m:f>
      </m:oMath>
      <w:r w:rsidRPr="002B5E7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num>
          <m:den>
            <m:r>
              <w:rPr>
                <w:rFonts w:ascii="Cambria Math" w:hAnsi="Cambria Math"/>
              </w:rPr>
              <m:t>L</m:t>
            </m:r>
          </m:den>
        </m:f>
      </m:oMath>
      <w:r w:rsidRPr="002B5E7B">
        <w:rPr>
          <w:rFonts w:ascii="Times New Roman" w:hAnsi="Times New Roman"/>
        </w:rPr>
        <w:t>=</w:t>
      </w:r>
      <m:oMath>
        <m:f>
          <m:fPr>
            <m:ctrlPr>
              <w:rPr>
                <w:rFonts w:ascii="Cambria Math" w:hAnsi="Cambria Math"/>
              </w:rPr>
            </m:ctrlPr>
          </m:fPr>
          <m:num>
            <m:r>
              <w:rPr>
                <w:rFonts w:ascii="Cambria Math" w:hAnsi="Cambria Math"/>
              </w:rPr>
              <m:t>kQ</m:t>
            </m:r>
            <m:r>
              <m:rPr>
                <m:sty m:val="p"/>
              </m:rPr>
              <w:rPr>
                <w:rFonts w:ascii="Cambria Math" w:hAnsi="Cambria Math"/>
              </w:rPr>
              <m:t>Δ</m:t>
            </m:r>
            <m:r>
              <w:rPr>
                <w:rFonts w:ascii="Cambria Math" w:hAnsi="Cambria Math"/>
              </w:rPr>
              <m:t>xq</m:t>
            </m:r>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num>
          <m:den>
            <m:r>
              <m:rPr>
                <m:sty m:val="p"/>
              </m:rPr>
              <w:rPr>
                <w:rFonts w:ascii="Cambria Math" w:hAnsi="Cambria Math"/>
              </w:rPr>
              <m:t>π</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r>
              <w:rPr>
                <w:rFonts w:ascii="Cambria Math" w:hAnsi="Cambria Math"/>
              </w:rPr>
              <m:t>R</m:t>
            </m:r>
          </m:den>
        </m:f>
      </m:oMath>
    </w:p>
    <w:p w:rsidR="00FC5459" w:rsidRPr="002B5E7B" w:rsidRDefault="00FC5459" w:rsidP="00FC545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因圆环上各点对小球均有库仑力，故圆环所有部分对小球的库仑力的合力：</w:t>
      </w:r>
    </w:p>
    <w:p w:rsidR="00FC5459" w:rsidRDefault="00FC5459" w:rsidP="00FC5459">
      <w:pPr>
        <w:tabs>
          <w:tab w:val="left" w:pos="2410"/>
          <w:tab w:val="left" w:pos="4395"/>
          <w:tab w:val="left" w:pos="6521"/>
        </w:tabs>
        <w:snapToGrid w:val="0"/>
        <w:spacing w:line="360" w:lineRule="auto"/>
        <w:rPr>
          <w:rFonts w:ascii="Times New Roman" w:eastAsia="楷体" w:hAnsi="Times New Roman"/>
        </w:rPr>
      </w:pP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w:rPr>
                <w:rFonts w:ascii="Cambria Math" w:hAnsi="Cambria Math"/>
              </w:rPr>
              <m:t>kQq</m:t>
            </m:r>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num>
          <m:den>
            <m:r>
              <m:rPr>
                <m:sty m:val="p"/>
              </m:rPr>
              <w:rPr>
                <w:rFonts w:ascii="Cambria Math" w:hAnsi="Cambria Math"/>
              </w:rPr>
              <m:t>π</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r>
              <w:rPr>
                <w:rFonts w:ascii="Cambria Math" w:hAnsi="Cambria Math"/>
              </w:rPr>
              <m:t>R</m:t>
            </m:r>
          </m:den>
        </m:f>
      </m:oMath>
      <w:r w:rsidRPr="002B5E7B">
        <w:rPr>
          <w:rFonts w:ascii="Times New Roman" w:hAnsi="Times New Roman"/>
        </w:rPr>
        <w:t>·π</w:t>
      </w:r>
      <w:r w:rsidRPr="002B5E7B">
        <w:rPr>
          <w:rFonts w:ascii="Times New Roman" w:hAnsi="Times New Roman"/>
          <w:i/>
        </w:rPr>
        <w:t>R</w:t>
      </w:r>
      <w:r w:rsidRPr="002B5E7B">
        <w:rPr>
          <w:rFonts w:ascii="Times New Roman" w:hAnsi="Times New Roman"/>
        </w:rPr>
        <w:t>=</w:t>
      </w:r>
      <m:oMath>
        <m:f>
          <m:fPr>
            <m:ctrlPr>
              <w:rPr>
                <w:rFonts w:ascii="Cambria Math" w:hAnsi="Cambria Math"/>
              </w:rPr>
            </m:ctrlPr>
          </m:fPr>
          <m:num>
            <m:r>
              <w:rPr>
                <w:rFonts w:ascii="Cambria Math" w:hAnsi="Cambria Math"/>
              </w:rPr>
              <m:t>kQq</m:t>
            </m:r>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num>
          <m:den>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oMath>
      <w:r w:rsidRPr="002B5E7B">
        <w:rPr>
          <w:rFonts w:ascii="Times New Roman" w:eastAsia="楷体" w:hAnsi="Times New Roman"/>
        </w:rPr>
        <w:t>，方向水平向左；小球受力分析如图所示，小球受重力、拉力</w:t>
      </w:r>
      <w:r w:rsidRPr="002B5E7B">
        <w:rPr>
          <w:rFonts w:ascii="Times New Roman" w:hAnsi="Times New Roman"/>
          <w:i/>
        </w:rPr>
        <w:t>T</w:t>
      </w:r>
      <w:r w:rsidRPr="002B5E7B">
        <w:rPr>
          <w:rFonts w:ascii="Times New Roman" w:eastAsia="楷体" w:hAnsi="Times New Roman"/>
        </w:rPr>
        <w:t>及库仑力</w:t>
      </w:r>
      <w:r w:rsidRPr="002B5E7B">
        <w:rPr>
          <w:rFonts w:ascii="Times New Roman" w:hAnsi="Times New Roman"/>
          <w:i/>
        </w:rPr>
        <w:t>F</w:t>
      </w:r>
      <w:r w:rsidRPr="002B5E7B">
        <w:rPr>
          <w:rFonts w:ascii="Times New Roman" w:eastAsia="楷体" w:hAnsi="Times New Roman"/>
        </w:rPr>
        <w:t>而处于平衡，故</w:t>
      </w:r>
      <w:r w:rsidRPr="002B5E7B">
        <w:rPr>
          <w:rFonts w:ascii="Times New Roman" w:hAnsi="Times New Roman"/>
          <w:i/>
        </w:rPr>
        <w:t>T</w:t>
      </w:r>
      <w:r w:rsidRPr="002B5E7B">
        <w:rPr>
          <w:rFonts w:ascii="Times New Roman" w:eastAsia="楷体" w:hAnsi="Times New Roman"/>
        </w:rPr>
        <w:t>与</w:t>
      </w:r>
      <w:r w:rsidRPr="002B5E7B">
        <w:rPr>
          <w:rFonts w:ascii="Times New Roman" w:hAnsi="Times New Roman"/>
          <w:i/>
        </w:rPr>
        <w:t>F</w:t>
      </w:r>
      <w:r w:rsidRPr="002B5E7B">
        <w:rPr>
          <w:rFonts w:ascii="Times New Roman" w:eastAsia="楷体" w:hAnsi="Times New Roman"/>
        </w:rPr>
        <w:t>的合力应与重力大小相等，方向相反；由几何关系可得：</w:t>
      </w:r>
      <m:oMath>
        <m:f>
          <m:fPr>
            <m:ctrlPr>
              <w:rPr>
                <w:rFonts w:ascii="Cambria Math" w:hAnsi="Cambria Math"/>
              </w:rPr>
            </m:ctrlPr>
          </m:fPr>
          <m:num>
            <m:r>
              <w:rPr>
                <w:rFonts w:ascii="Cambria Math" w:hAnsi="Cambria Math"/>
              </w:rPr>
              <m:t>F</m:t>
            </m:r>
          </m:num>
          <m:den>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e>
            </m:rad>
          </m:den>
        </m:f>
      </m:oMath>
      <w:r w:rsidRPr="002B5E7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R</m:t>
            </m:r>
          </m:den>
        </m:f>
      </m:oMath>
      <w:r w:rsidRPr="002B5E7B">
        <w:rPr>
          <w:rFonts w:ascii="Times New Roman" w:eastAsia="楷体" w:hAnsi="Times New Roman"/>
        </w:rPr>
        <w:t>，解得：</w:t>
      </w:r>
      <w:r w:rsidRPr="002B5E7B">
        <w:rPr>
          <w:rFonts w:ascii="Times New Roman" w:hAnsi="Times New Roman"/>
          <w:i/>
        </w:rPr>
        <w:t>L</w:t>
      </w:r>
      <w:r w:rsidRPr="002B5E7B">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kQqR</m:t>
                </m:r>
              </m:num>
              <m:den>
                <m:r>
                  <w:rPr>
                    <w:rFonts w:ascii="Cambria Math" w:hAnsi="Cambria Math"/>
                  </w:rPr>
                  <m:t>mg</m:t>
                </m:r>
              </m:den>
            </m:f>
          </m:e>
        </m:rad>
      </m:oMath>
      <w:r w:rsidRPr="002B5E7B">
        <w:rPr>
          <w:rFonts w:ascii="Times New Roman" w:eastAsia="楷体" w:hAnsi="Times New Roman"/>
        </w:rPr>
        <w:t>，故</w:t>
      </w:r>
      <w:r w:rsidRPr="002B5E7B">
        <w:rPr>
          <w:rFonts w:ascii="Times New Roman" w:hAnsi="Times New Roman"/>
        </w:rPr>
        <w:t>A</w:t>
      </w:r>
      <w:r w:rsidRPr="002B5E7B">
        <w:rPr>
          <w:rFonts w:ascii="Times New Roman" w:eastAsia="楷体" w:hAnsi="Times New Roman"/>
        </w:rPr>
        <w:t>正确，</w:t>
      </w:r>
      <w:r w:rsidRPr="002B5E7B">
        <w:rPr>
          <w:rFonts w:ascii="Times New Roman" w:hAnsi="Times New Roman"/>
        </w:rPr>
        <w:t>B</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错误。</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A6546DD" wp14:editId="2A5C5B09">
            <wp:extent cx="1153795" cy="1115695"/>
            <wp:effectExtent l="0" t="0" r="8255" b="8255"/>
            <wp:docPr id="2246"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3795" cy="1115695"/>
                    </a:xfrm>
                    <a:prstGeom prst="rect">
                      <a:avLst/>
                    </a:prstGeom>
                    <a:noFill/>
                    <a:ln>
                      <a:noFill/>
                    </a:ln>
                  </pic:spPr>
                </pic:pic>
              </a:graphicData>
            </a:graphic>
          </wp:inline>
        </w:drawing>
      </w:r>
    </w:p>
    <w:p w:rsidR="00FC5459"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41D3E70" wp14:editId="60F1242E">
            <wp:extent cx="718185" cy="217805"/>
            <wp:effectExtent l="0" t="0" r="5715" b="0"/>
            <wp:docPr id="2267"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eastAsia="楷体" w:hAnsi="Times New Roman"/>
        </w:rPr>
        <w:t>等效法：在保证效果相同的前提下，将复杂的电场情景变换为简单的或熟悉的电场情景。</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例如：一个点电荷</w:t>
      </w:r>
      <w:r w:rsidRPr="002B5E7B">
        <w:rPr>
          <w:rFonts w:ascii="Times New Roman" w:hAnsi="Times New Roman"/>
        </w:rPr>
        <w:t>+</w:t>
      </w:r>
      <w:r w:rsidRPr="002B5E7B">
        <w:rPr>
          <w:rFonts w:ascii="Times New Roman" w:hAnsi="Times New Roman"/>
          <w:i/>
        </w:rPr>
        <w:t>q</w:t>
      </w:r>
      <w:r w:rsidRPr="002B5E7B">
        <w:rPr>
          <w:rFonts w:ascii="Times New Roman" w:eastAsia="楷体" w:hAnsi="Times New Roman"/>
        </w:rPr>
        <w:t>与一个无限大薄金属板形成的电场，等效为两个等量异种点电荷形成的电场，如图甲、乙所示。</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E05DC38" wp14:editId="61DE0C36">
            <wp:extent cx="2013585" cy="1513205"/>
            <wp:effectExtent l="0" t="0" r="5715" b="0"/>
            <wp:docPr id="2268" name="image7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3585" cy="15132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eastAsia="楷体" w:hAnsi="Times New Roman"/>
        </w:rPr>
        <w:t>对称法：</w:t>
      </w:r>
    </w:p>
    <w:p w:rsidR="00FC5459" w:rsidRPr="002B5E7B" w:rsidRDefault="00FC5459" w:rsidP="00FC545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利用空间上对称分布的电荷形成的电场具有对称性的特点，使复杂电场的叠加计算问题简化。</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例如：如图所示，均匀带电的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2B5E7B">
        <w:rPr>
          <w:rFonts w:ascii="Times New Roman" w:eastAsia="楷体" w:hAnsi="Times New Roman"/>
        </w:rPr>
        <w:t>球壳在</w:t>
      </w:r>
      <w:r w:rsidRPr="002B5E7B">
        <w:rPr>
          <w:rFonts w:ascii="Times New Roman" w:hAnsi="Times New Roman"/>
          <w:i/>
        </w:rPr>
        <w:t>O</w:t>
      </w:r>
      <w:r w:rsidRPr="002B5E7B">
        <w:rPr>
          <w:rFonts w:ascii="Times New Roman" w:eastAsia="楷体" w:hAnsi="Times New Roman"/>
        </w:rPr>
        <w:t>点产生的电场，等效为弧</w:t>
      </w:r>
      <w:r w:rsidRPr="002B5E7B">
        <w:rPr>
          <w:rFonts w:ascii="Times New Roman" w:hAnsi="Times New Roman"/>
          <w:i/>
        </w:rPr>
        <w:t>BC</w:t>
      </w:r>
      <w:r w:rsidRPr="002B5E7B">
        <w:rPr>
          <w:rFonts w:ascii="Times New Roman" w:eastAsia="楷体" w:hAnsi="Times New Roman"/>
        </w:rPr>
        <w:t>产生的电场，弧</w:t>
      </w:r>
      <w:r w:rsidRPr="002B5E7B">
        <w:rPr>
          <w:rFonts w:ascii="Times New Roman" w:hAnsi="Times New Roman"/>
          <w:i/>
        </w:rPr>
        <w:t>BC</w:t>
      </w:r>
      <w:r w:rsidRPr="002B5E7B">
        <w:rPr>
          <w:rFonts w:ascii="Times New Roman" w:eastAsia="楷体" w:hAnsi="Times New Roman"/>
        </w:rPr>
        <w:t>产生的电场强度方向，又等效为弧的中点</w:t>
      </w:r>
      <w:r w:rsidRPr="002B5E7B">
        <w:rPr>
          <w:rFonts w:ascii="Times New Roman" w:hAnsi="Times New Roman"/>
          <w:i/>
        </w:rPr>
        <w:t>M</w:t>
      </w:r>
      <w:r w:rsidRPr="002B5E7B">
        <w:rPr>
          <w:rFonts w:ascii="Times New Roman" w:eastAsia="楷体" w:hAnsi="Times New Roman"/>
        </w:rPr>
        <w:t>在</w:t>
      </w:r>
      <w:r w:rsidRPr="002B5E7B">
        <w:rPr>
          <w:rFonts w:ascii="Times New Roman" w:hAnsi="Times New Roman"/>
          <w:i/>
        </w:rPr>
        <w:t>O</w:t>
      </w:r>
      <w:r w:rsidRPr="002B5E7B">
        <w:rPr>
          <w:rFonts w:ascii="Times New Roman" w:eastAsia="楷体" w:hAnsi="Times New Roman"/>
        </w:rPr>
        <w:t>点产生的电场强度方向。</w:t>
      </w:r>
    </w:p>
    <w:p w:rsidR="00FC5459"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E87527B" wp14:editId="4873EA83">
            <wp:extent cx="865505" cy="827405"/>
            <wp:effectExtent l="0" t="0" r="0" b="0"/>
            <wp:docPr id="2269" name="image7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5505" cy="8274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3</w:t>
      </w:r>
      <w:r w:rsidRPr="002E0F9D">
        <w:rPr>
          <w:rFonts w:ascii="Times New Roman" w:hAnsi="Times New Roman"/>
        </w:rPr>
        <w:t>.</w:t>
      </w:r>
      <w:r w:rsidRPr="002B5E7B">
        <w:rPr>
          <w:rFonts w:ascii="Times New Roman" w:eastAsia="楷体" w:hAnsi="Times New Roman"/>
        </w:rPr>
        <w:t>填补法：将有缺口的带电圆环或圆板补全为完整的圆环或圆板，将半球面补全为球面，从而化难为易、事半功倍。</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4</w:t>
      </w:r>
      <w:r w:rsidRPr="002E0F9D">
        <w:rPr>
          <w:rFonts w:ascii="Times New Roman" w:hAnsi="Times New Roman"/>
        </w:rPr>
        <w:t>.</w:t>
      </w:r>
      <w:r w:rsidRPr="002B5E7B">
        <w:rPr>
          <w:rFonts w:ascii="Times New Roman" w:eastAsia="楷体" w:hAnsi="Times New Roman"/>
        </w:rPr>
        <w:t>微元法：将带电体分成许多电荷单元，每个电荷单元看成点电荷，先根据库仑定律求出某个电荷单元产生的电场强度</w:t>
      </w:r>
      <w:r>
        <w:rPr>
          <w:rFonts w:ascii="Times New Roman" w:eastAsia="楷体" w:hAnsi="Times New Roman"/>
        </w:rPr>
        <w:t>(</w:t>
      </w:r>
      <w:r w:rsidRPr="002B5E7B">
        <w:rPr>
          <w:rFonts w:ascii="Times New Roman" w:eastAsia="楷体" w:hAnsi="Times New Roman"/>
        </w:rPr>
        <w:t>一般为通式</w:t>
      </w:r>
      <w:r>
        <w:rPr>
          <w:rFonts w:ascii="Times New Roman" w:eastAsia="楷体" w:hAnsi="Times New Roman"/>
        </w:rPr>
        <w:t>)</w:t>
      </w:r>
      <w:r w:rsidRPr="002B5E7B">
        <w:rPr>
          <w:rFonts w:ascii="Times New Roman" w:eastAsia="楷体" w:hAnsi="Times New Roman"/>
        </w:rPr>
        <w:t>，再结合对称性和电场强度叠加原理求出合电场强度。</w:t>
      </w:r>
    </w:p>
    <w:p w:rsidR="00FC5459" w:rsidRPr="002B5E7B" w:rsidRDefault="00FC5459" w:rsidP="00FC5459">
      <w:pPr>
        <w:pStyle w:val="3"/>
      </w:pPr>
      <w:r w:rsidRPr="002B5E7B">
        <w:t>考点三　电场线的理解及应用</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63"/>
        <w:gridCol w:w="1036"/>
        <w:gridCol w:w="2935"/>
        <w:gridCol w:w="3734"/>
      </w:tblGrid>
      <w:tr w:rsidR="00FC5459" w:rsidRPr="002B5E7B" w:rsidTr="00A10519">
        <w:trPr>
          <w:trHeight w:val="1135"/>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典型</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的电</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场线</w:t>
            </w:r>
          </w:p>
        </w:tc>
        <w:tc>
          <w:tcPr>
            <w:tcW w:w="7704" w:type="dxa"/>
            <w:gridSpan w:val="3"/>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1F8756A" wp14:editId="53BD2478">
                  <wp:extent cx="2378710" cy="718185"/>
                  <wp:effectExtent l="0" t="0" r="2540" b="5715"/>
                  <wp:docPr id="2273" name="image7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8710" cy="718185"/>
                          </a:xfrm>
                          <a:prstGeom prst="rect">
                            <a:avLst/>
                          </a:prstGeom>
                          <a:noFill/>
                          <a:ln>
                            <a:noFill/>
                          </a:ln>
                        </pic:spPr>
                      </pic:pic>
                    </a:graphicData>
                  </a:graphic>
                </wp:inline>
              </w:drawing>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A2CFBF1" wp14:editId="4ACA190D">
                  <wp:extent cx="2378710" cy="865505"/>
                  <wp:effectExtent l="0" t="0" r="2540" b="0"/>
                  <wp:docPr id="2274" name="image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8710" cy="865505"/>
                          </a:xfrm>
                          <a:prstGeom prst="rect">
                            <a:avLst/>
                          </a:prstGeom>
                          <a:noFill/>
                          <a:ln>
                            <a:noFill/>
                          </a:ln>
                        </pic:spPr>
                      </pic:pic>
                    </a:graphicData>
                  </a:graphic>
                </wp:inline>
              </w:drawing>
            </w:r>
          </w:p>
        </w:tc>
      </w:tr>
      <w:tr w:rsidR="00FC5459" w:rsidRPr="002B5E7B" w:rsidTr="00A10519">
        <w:trPr>
          <w:trHeight w:val="792"/>
          <w:jc w:val="center"/>
        </w:trPr>
        <w:tc>
          <w:tcPr>
            <w:tcW w:w="8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线的</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特征</w:t>
            </w:r>
          </w:p>
        </w:tc>
        <w:tc>
          <w:tcPr>
            <w:tcW w:w="7704" w:type="dxa"/>
            <w:gridSpan w:val="3"/>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电场线是</w:t>
            </w:r>
            <w:r w:rsidRPr="002B5E7B">
              <w:rPr>
                <w:rFonts w:ascii="Times New Roman" w:hAnsi="Times New Roman"/>
                <w:u w:val="single"/>
              </w:rPr>
              <w:t>假想</w:t>
            </w:r>
            <w:r w:rsidRPr="002B5E7B">
              <w:rPr>
                <w:rFonts w:ascii="Times New Roman" w:hAnsi="Times New Roman"/>
              </w:rPr>
              <w:t>的，实际电场中</w:t>
            </w:r>
            <w:r w:rsidRPr="002B5E7B">
              <w:rPr>
                <w:rFonts w:ascii="Times New Roman" w:hAnsi="Times New Roman"/>
                <w:u w:val="single"/>
              </w:rPr>
              <w:t>不存在</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电场线起始于</w:t>
            </w:r>
            <w:r w:rsidRPr="002B5E7B">
              <w:rPr>
                <w:rFonts w:ascii="Times New Roman" w:hAnsi="Times New Roman"/>
                <w:u w:val="single"/>
              </w:rPr>
              <w:t>正</w:t>
            </w:r>
            <w:r w:rsidRPr="002B5E7B">
              <w:rPr>
                <w:rFonts w:ascii="Times New Roman" w:hAnsi="Times New Roman"/>
              </w:rPr>
              <w:t>电荷</w:t>
            </w:r>
            <w:r>
              <w:rPr>
                <w:rFonts w:ascii="Times New Roman" w:hAnsi="Times New Roman"/>
              </w:rPr>
              <w:t>(</w:t>
            </w:r>
            <w:r w:rsidRPr="002B5E7B">
              <w:rPr>
                <w:rFonts w:ascii="Times New Roman" w:hAnsi="Times New Roman"/>
              </w:rPr>
              <w:t>或无限远</w:t>
            </w:r>
            <w:r>
              <w:rPr>
                <w:rFonts w:ascii="Times New Roman" w:hAnsi="Times New Roman"/>
              </w:rPr>
              <w:t>)</w:t>
            </w:r>
            <w:r w:rsidRPr="002B5E7B">
              <w:rPr>
                <w:rFonts w:ascii="Times New Roman" w:hAnsi="Times New Roman"/>
              </w:rPr>
              <w:t>，终止于</w:t>
            </w:r>
            <w:r w:rsidRPr="002B5E7B">
              <w:rPr>
                <w:rFonts w:ascii="Times New Roman" w:hAnsi="Times New Roman"/>
                <w:u w:val="single"/>
              </w:rPr>
              <w:t>无限远</w:t>
            </w:r>
            <w:r>
              <w:rPr>
                <w:rFonts w:ascii="Times New Roman" w:hAnsi="Times New Roman"/>
              </w:rPr>
              <w:t>(</w:t>
            </w:r>
            <w:r w:rsidRPr="002B5E7B">
              <w:rPr>
                <w:rFonts w:ascii="Times New Roman" w:hAnsi="Times New Roman"/>
              </w:rPr>
              <w:t>或负电荷</w:t>
            </w:r>
            <w:r>
              <w:rPr>
                <w:rFonts w:ascii="Times New Roman" w:hAnsi="Times New Roman"/>
              </w:rPr>
              <w:t>)</w:t>
            </w:r>
            <w:r w:rsidRPr="002B5E7B">
              <w:rPr>
                <w:rFonts w:ascii="Times New Roman" w:hAnsi="Times New Roman"/>
              </w:rPr>
              <w:t>。静电场的电场线</w:t>
            </w:r>
            <w:r w:rsidRPr="002B5E7B">
              <w:rPr>
                <w:rFonts w:ascii="Times New Roman" w:hAnsi="Times New Roman"/>
                <w:u w:val="single"/>
              </w:rPr>
              <w:t>不闭合</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电场线不</w:t>
            </w:r>
            <w:r w:rsidRPr="002B5E7B">
              <w:rPr>
                <w:rFonts w:ascii="Times New Roman" w:hAnsi="Times New Roman"/>
                <w:u w:val="single"/>
              </w:rPr>
              <w:t>相交</w:t>
            </w:r>
            <w:r w:rsidRPr="002B5E7B">
              <w:rPr>
                <w:rFonts w:ascii="Times New Roman" w:hAnsi="Times New Roman"/>
              </w:rPr>
              <w:t>，也不</w:t>
            </w:r>
            <w:r w:rsidRPr="002B5E7B">
              <w:rPr>
                <w:rFonts w:ascii="Times New Roman" w:hAnsi="Times New Roman"/>
                <w:u w:val="single"/>
              </w:rPr>
              <w:t>相切</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电场线的</w:t>
            </w:r>
            <w:r w:rsidRPr="002B5E7B">
              <w:rPr>
                <w:rFonts w:ascii="Times New Roman" w:hAnsi="Times New Roman"/>
                <w:u w:val="single"/>
              </w:rPr>
              <w:t>疏密程度</w:t>
            </w:r>
            <w:r w:rsidRPr="002B5E7B">
              <w:rPr>
                <w:rFonts w:ascii="Times New Roman" w:hAnsi="Times New Roman"/>
              </w:rPr>
              <w:t>反映电场的强弱</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5</w:t>
            </w:r>
            <w:r>
              <w:rPr>
                <w:rFonts w:ascii="Times New Roman" w:hAnsi="Times New Roman"/>
              </w:rPr>
              <w:t>)</w:t>
            </w:r>
            <w:r w:rsidRPr="002B5E7B">
              <w:rPr>
                <w:rFonts w:ascii="Times New Roman" w:hAnsi="Times New Roman"/>
              </w:rPr>
              <w:t>电场线不表示电荷在电场中运动的</w:t>
            </w:r>
            <w:r w:rsidRPr="002B5E7B">
              <w:rPr>
                <w:rFonts w:ascii="Times New Roman" w:hAnsi="Times New Roman"/>
                <w:u w:val="single"/>
              </w:rPr>
              <w:t>轨迹</w:t>
            </w:r>
          </w:p>
        </w:tc>
      </w:tr>
      <w:tr w:rsidR="00FC5459" w:rsidRPr="002B5E7B" w:rsidTr="00A10519">
        <w:trPr>
          <w:trHeight w:val="134"/>
          <w:jc w:val="center"/>
        </w:trPr>
        <w:tc>
          <w:tcPr>
            <w:tcW w:w="8568" w:type="dxa"/>
            <w:gridSpan w:val="4"/>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两种等量点电荷电场线的比较</w:t>
            </w:r>
          </w:p>
        </w:tc>
      </w:tr>
      <w:tr w:rsidR="00FC5459" w:rsidRPr="002B5E7B" w:rsidTr="00A10519">
        <w:trPr>
          <w:trHeight w:val="134"/>
          <w:jc w:val="center"/>
        </w:trPr>
        <w:tc>
          <w:tcPr>
            <w:tcW w:w="1899"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比较</w:t>
            </w: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等量异种点电荷</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等量正点电荷</w:t>
            </w:r>
          </w:p>
        </w:tc>
      </w:tr>
      <w:tr w:rsidR="00FC5459" w:rsidRPr="002B5E7B" w:rsidTr="00A10519">
        <w:trPr>
          <w:trHeight w:val="533"/>
          <w:jc w:val="center"/>
        </w:trPr>
        <w:tc>
          <w:tcPr>
            <w:tcW w:w="1899"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电场线</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分布图</w:t>
            </w: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62FF305" wp14:editId="388AE4DA">
                  <wp:extent cx="935990" cy="756285"/>
                  <wp:effectExtent l="0" t="0" r="0" b="5715"/>
                  <wp:docPr id="2275" name="image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5990" cy="756285"/>
                          </a:xfrm>
                          <a:prstGeom prst="rect">
                            <a:avLst/>
                          </a:prstGeom>
                          <a:noFill/>
                          <a:ln>
                            <a:noFill/>
                          </a:ln>
                        </pic:spPr>
                      </pic:pic>
                    </a:graphicData>
                  </a:graphic>
                </wp:inline>
              </w:drawing>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37A5776" wp14:editId="477A22A8">
                  <wp:extent cx="897890" cy="718185"/>
                  <wp:effectExtent l="0" t="0" r="0" b="5715"/>
                  <wp:docPr id="2276" name="image7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7890" cy="718185"/>
                          </a:xfrm>
                          <a:prstGeom prst="rect">
                            <a:avLst/>
                          </a:prstGeom>
                          <a:noFill/>
                          <a:ln>
                            <a:noFill/>
                          </a:ln>
                        </pic:spPr>
                      </pic:pic>
                    </a:graphicData>
                  </a:graphic>
                </wp:inline>
              </w:drawing>
            </w:r>
          </w:p>
        </w:tc>
      </w:tr>
      <w:tr w:rsidR="00FC5459" w:rsidRPr="002B5E7B" w:rsidTr="00A10519">
        <w:trPr>
          <w:trHeight w:val="236"/>
          <w:jc w:val="center"/>
        </w:trPr>
        <w:tc>
          <w:tcPr>
            <w:tcW w:w="1899" w:type="dxa"/>
            <w:gridSpan w:val="2"/>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电荷连线上</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的电场强度</w:t>
            </w:r>
          </w:p>
        </w:tc>
        <w:tc>
          <w:tcPr>
            <w:tcW w:w="6668"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沿连线先变</w:t>
            </w:r>
            <w:r w:rsidRPr="002B5E7B">
              <w:rPr>
                <w:rFonts w:ascii="Times New Roman" w:hAnsi="Times New Roman"/>
                <w:u w:val="single"/>
              </w:rPr>
              <w:t>小</w:t>
            </w:r>
            <w:r w:rsidRPr="002B5E7B">
              <w:rPr>
                <w:rFonts w:ascii="Times New Roman" w:hAnsi="Times New Roman"/>
              </w:rPr>
              <w:t>后变</w:t>
            </w:r>
            <w:r w:rsidRPr="002B5E7B">
              <w:rPr>
                <w:rFonts w:ascii="Times New Roman" w:hAnsi="Times New Roman"/>
                <w:u w:val="single"/>
              </w:rPr>
              <w:t>大</w:t>
            </w:r>
          </w:p>
        </w:tc>
      </w:tr>
      <w:tr w:rsidR="00FC5459" w:rsidRPr="002B5E7B" w:rsidTr="00A10519">
        <w:trPr>
          <w:trHeight w:val="292"/>
          <w:jc w:val="center"/>
        </w:trPr>
        <w:tc>
          <w:tcPr>
            <w:tcW w:w="1899" w:type="dxa"/>
            <w:gridSpan w:val="2"/>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O</w:t>
            </w:r>
            <w:r w:rsidRPr="002B5E7B">
              <w:rPr>
                <w:rFonts w:ascii="Times New Roman" w:hAnsi="Times New Roman"/>
              </w:rPr>
              <w:t>点</w:t>
            </w:r>
            <w:r w:rsidRPr="002B5E7B">
              <w:rPr>
                <w:rFonts w:ascii="Times New Roman" w:hAnsi="Times New Roman"/>
                <w:u w:val="single"/>
              </w:rPr>
              <w:t>最小</w:t>
            </w:r>
            <w:r w:rsidRPr="002B5E7B">
              <w:rPr>
                <w:rFonts w:ascii="Times New Roman" w:hAnsi="Times New Roman"/>
              </w:rPr>
              <w:t>，但</w:t>
            </w:r>
            <w:r w:rsidRPr="002B5E7B">
              <w:rPr>
                <w:rFonts w:ascii="Times New Roman" w:hAnsi="Times New Roman"/>
                <w:u w:val="single"/>
              </w:rPr>
              <w:t>不为零</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O</w:t>
            </w:r>
            <w:r w:rsidRPr="002B5E7B">
              <w:rPr>
                <w:rFonts w:ascii="Times New Roman" w:hAnsi="Times New Roman"/>
              </w:rPr>
              <w:t>点为</w:t>
            </w:r>
            <w:r w:rsidRPr="002B5E7B">
              <w:rPr>
                <w:rFonts w:ascii="Times New Roman" w:hAnsi="Times New Roman"/>
                <w:u w:val="single"/>
              </w:rPr>
              <w:t>零</w:t>
            </w:r>
          </w:p>
        </w:tc>
      </w:tr>
      <w:tr w:rsidR="00FC5459" w:rsidRPr="002B5E7B" w:rsidTr="00A10519">
        <w:trPr>
          <w:trHeight w:val="397"/>
          <w:jc w:val="center"/>
        </w:trPr>
        <w:tc>
          <w:tcPr>
            <w:tcW w:w="1899"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中垂线上的</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电场强度</w:t>
            </w: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O</w:t>
            </w:r>
            <w:r w:rsidRPr="002B5E7B">
              <w:rPr>
                <w:rFonts w:ascii="Times New Roman" w:hAnsi="Times New Roman"/>
              </w:rPr>
              <w:t>点</w:t>
            </w:r>
            <w:r w:rsidRPr="002B5E7B">
              <w:rPr>
                <w:rFonts w:ascii="Times New Roman" w:hAnsi="Times New Roman"/>
                <w:u w:val="single"/>
              </w:rPr>
              <w:t>最大</w:t>
            </w:r>
            <w:r w:rsidRPr="002B5E7B">
              <w:rPr>
                <w:rFonts w:ascii="Times New Roman" w:hAnsi="Times New Roman"/>
              </w:rPr>
              <w:t>，向外逐渐</w:t>
            </w:r>
            <w:r w:rsidRPr="002B5E7B">
              <w:rPr>
                <w:rFonts w:ascii="Times New Roman" w:hAnsi="Times New Roman"/>
                <w:u w:val="single"/>
              </w:rPr>
              <w:t>减小</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u w:val="single"/>
              </w:rPr>
            </w:pPr>
            <w:r w:rsidRPr="002B5E7B">
              <w:rPr>
                <w:rFonts w:ascii="Times New Roman" w:hAnsi="Times New Roman"/>
                <w:i/>
              </w:rPr>
              <w:t>O</w:t>
            </w:r>
            <w:r w:rsidRPr="002B5E7B">
              <w:rPr>
                <w:rFonts w:ascii="Times New Roman" w:hAnsi="Times New Roman"/>
              </w:rPr>
              <w:t>点</w:t>
            </w:r>
            <w:r w:rsidRPr="002B5E7B">
              <w:rPr>
                <w:rFonts w:ascii="Times New Roman" w:hAnsi="Times New Roman"/>
                <w:u w:val="single"/>
              </w:rPr>
              <w:t>最小</w:t>
            </w:r>
            <w:r w:rsidRPr="002B5E7B">
              <w:rPr>
                <w:rFonts w:ascii="Times New Roman" w:hAnsi="Times New Roman"/>
              </w:rPr>
              <w:t>，向外</w:t>
            </w:r>
            <w:r w:rsidRPr="002B5E7B">
              <w:rPr>
                <w:rFonts w:ascii="Times New Roman" w:hAnsi="Times New Roman"/>
                <w:u w:val="single"/>
              </w:rPr>
              <w:t>先变大后变小</w:t>
            </w:r>
          </w:p>
        </w:tc>
      </w:tr>
      <w:tr w:rsidR="00FC5459" w:rsidRPr="002B5E7B" w:rsidTr="00A10519">
        <w:trPr>
          <w:trHeight w:val="236"/>
          <w:jc w:val="center"/>
        </w:trPr>
        <w:tc>
          <w:tcPr>
            <w:tcW w:w="1899" w:type="dxa"/>
            <w:gridSpan w:val="2"/>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关于</w:t>
            </w:r>
            <w:r w:rsidRPr="002B5E7B">
              <w:rPr>
                <w:rFonts w:ascii="Times New Roman" w:hAnsi="Times New Roman"/>
                <w:i/>
              </w:rPr>
              <w:t>O</w:t>
            </w:r>
            <w:r w:rsidRPr="002B5E7B">
              <w:rPr>
                <w:rFonts w:ascii="Times New Roman" w:hAnsi="Times New Roman"/>
              </w:rPr>
              <w:t>点</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对称位置</w:t>
            </w:r>
          </w:p>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的电场强度</w:t>
            </w:r>
          </w:p>
        </w:tc>
        <w:tc>
          <w:tcPr>
            <w:tcW w:w="6668"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A</w:t>
            </w:r>
            <w:r w:rsidRPr="002B5E7B">
              <w:rPr>
                <w:rFonts w:ascii="Times New Roman" w:hAnsi="Times New Roman"/>
              </w:rPr>
              <w:t>与</w:t>
            </w:r>
            <w:r w:rsidRPr="002B5E7B">
              <w:rPr>
                <w:rFonts w:ascii="Times New Roman" w:hAnsi="Times New Roman"/>
                <w:i/>
              </w:rPr>
              <w:t>A'</w:t>
            </w:r>
            <w:r w:rsidRPr="002B5E7B">
              <w:rPr>
                <w:rFonts w:ascii="Times New Roman" w:hAnsi="Times New Roman"/>
              </w:rPr>
              <w:t>、</w:t>
            </w:r>
            <w:r w:rsidRPr="002B5E7B">
              <w:rPr>
                <w:rFonts w:ascii="Times New Roman" w:hAnsi="Times New Roman"/>
                <w:i/>
              </w:rPr>
              <w:t>B</w:t>
            </w:r>
            <w:r w:rsidRPr="002B5E7B">
              <w:rPr>
                <w:rFonts w:ascii="Times New Roman" w:hAnsi="Times New Roman"/>
              </w:rPr>
              <w:t>与</w:t>
            </w:r>
            <w:r w:rsidRPr="002B5E7B">
              <w:rPr>
                <w:rFonts w:ascii="Times New Roman" w:hAnsi="Times New Roman"/>
                <w:i/>
              </w:rPr>
              <w:t>B'</w:t>
            </w:r>
            <w:r w:rsidRPr="002B5E7B">
              <w:rPr>
                <w:rFonts w:ascii="Times New Roman" w:hAnsi="Times New Roman"/>
              </w:rPr>
              <w:t>、</w:t>
            </w:r>
            <w:r w:rsidRPr="002B5E7B">
              <w:rPr>
                <w:rFonts w:ascii="Times New Roman" w:hAnsi="Times New Roman"/>
                <w:i/>
              </w:rPr>
              <w:t>C</w:t>
            </w:r>
            <w:r w:rsidRPr="002B5E7B">
              <w:rPr>
                <w:rFonts w:ascii="Times New Roman" w:hAnsi="Times New Roman"/>
              </w:rPr>
              <w:t>与</w:t>
            </w:r>
            <w:r w:rsidRPr="002B5E7B">
              <w:rPr>
                <w:rFonts w:ascii="Times New Roman" w:hAnsi="Times New Roman"/>
                <w:i/>
              </w:rPr>
              <w:t>C'</w:t>
            </w:r>
          </w:p>
        </w:tc>
      </w:tr>
      <w:tr w:rsidR="00FC5459" w:rsidRPr="002B5E7B" w:rsidTr="00A10519">
        <w:trPr>
          <w:trHeight w:val="292"/>
          <w:jc w:val="center"/>
        </w:trPr>
        <w:tc>
          <w:tcPr>
            <w:tcW w:w="1899" w:type="dxa"/>
            <w:gridSpan w:val="2"/>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p>
        </w:tc>
        <w:tc>
          <w:tcPr>
            <w:tcW w:w="29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等大</w:t>
            </w:r>
            <w:r w:rsidRPr="002B5E7B">
              <w:rPr>
                <w:rFonts w:ascii="Times New Roman" w:hAnsi="Times New Roman"/>
                <w:u w:val="single"/>
              </w:rPr>
              <w:t>同向</w:t>
            </w:r>
          </w:p>
        </w:tc>
        <w:tc>
          <w:tcPr>
            <w:tcW w:w="373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等大</w:t>
            </w:r>
            <w:r w:rsidRPr="002B5E7B">
              <w:rPr>
                <w:rFonts w:ascii="Times New Roman" w:hAnsi="Times New Roman"/>
                <w:u w:val="single"/>
              </w:rPr>
              <w:t>反向</w:t>
            </w:r>
          </w:p>
        </w:tc>
      </w:tr>
    </w:tbl>
    <w:p w:rsidR="00FC5459" w:rsidRDefault="00FC5459" w:rsidP="00FC5459">
      <w:pPr>
        <w:tabs>
          <w:tab w:val="left" w:pos="2410"/>
          <w:tab w:val="left" w:pos="4395"/>
          <w:tab w:val="left" w:pos="6521"/>
        </w:tabs>
        <w:snapToGrid w:val="0"/>
        <w:spacing w:line="360" w:lineRule="auto"/>
        <w:rPr>
          <w:rFonts w:ascii="Times New Roman" w:hAnsi="Times New Roman"/>
        </w:rPr>
      </w:pP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3906A3D" wp14:editId="46486C85">
            <wp:extent cx="718185" cy="217805"/>
            <wp:effectExtent l="0" t="0" r="5715" b="0"/>
            <wp:docPr id="2277"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eastAsia="仿宋" w:hAnsi="Times New Roman"/>
          <w:w w:val="104"/>
        </w:rPr>
      </w:pPr>
      <w:r w:rsidRPr="002B5E7B">
        <w:rPr>
          <w:rFonts w:ascii="Times New Roman" w:eastAsia="仿宋" w:hAnsi="Times New Roman"/>
          <w:w w:val="104"/>
        </w:rPr>
        <w:t>下列三个问题中带电粒子只受电场力作用</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当电场线是直线时，带电粒子一定能沿着电场线运动吗？</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当电场线是曲线时，带电粒子可能沿着电场线运动吗？</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若带电粒子的运动轨迹与电场线重合必须满足什么条件？</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不一定。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 xml:space="preserve">一定不会。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宋体" w:hAnsi="宋体" w:cs="宋体" w:hint="eastAsia"/>
        </w:rPr>
        <w:t>①</w:t>
      </w:r>
      <w:r w:rsidRPr="002B5E7B">
        <w:rPr>
          <w:rFonts w:ascii="Times New Roman" w:hAnsi="Times New Roman"/>
        </w:rPr>
        <w:t>电场线是直线；</w:t>
      </w:r>
      <w:r w:rsidRPr="002B5E7B">
        <w:rPr>
          <w:rFonts w:ascii="宋体" w:hAnsi="宋体" w:cs="宋体" w:hint="eastAsia"/>
        </w:rPr>
        <w:t>②</w:t>
      </w:r>
      <w:r w:rsidRPr="002B5E7B">
        <w:rPr>
          <w:rFonts w:ascii="Times New Roman" w:hAnsi="Times New Roman"/>
        </w:rPr>
        <w:t>带电粒子初速度为零或初速度方向沿电场线所在的直线。</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377F34B" wp14:editId="0BBD814E">
            <wp:extent cx="38100" cy="108585"/>
            <wp:effectExtent l="0" t="0" r="0" b="5715"/>
            <wp:docPr id="2278"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001646E3" wp14:editId="71AA12C2">
            <wp:extent cx="38100" cy="108585"/>
            <wp:effectExtent l="0" t="0" r="0" b="5715"/>
            <wp:docPr id="2279"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电场线能直观地反映电场的分布情况。如图是等量异种点电荷形成的电场；</w:t>
      </w:r>
      <w:r w:rsidRPr="002B5E7B">
        <w:rPr>
          <w:rFonts w:ascii="Times New Roman" w:hAnsi="Times New Roman"/>
          <w:i/>
          <w:w w:val="104"/>
        </w:rPr>
        <w:t>O</w:t>
      </w:r>
      <w:r w:rsidRPr="002B5E7B">
        <w:rPr>
          <w:rFonts w:ascii="Times New Roman" w:hAnsi="Times New Roman"/>
          <w:w w:val="104"/>
        </w:rPr>
        <w:t>是电荷连线的中点，</w:t>
      </w:r>
      <w:r w:rsidRPr="002B5E7B">
        <w:rPr>
          <w:rFonts w:ascii="Times New Roman" w:hAnsi="Times New Roman"/>
          <w:i/>
          <w:w w:val="104"/>
        </w:rPr>
        <w:t>E</w:t>
      </w:r>
      <w:r w:rsidRPr="002B5E7B">
        <w:rPr>
          <w:rFonts w:ascii="Times New Roman" w:hAnsi="Times New Roman"/>
          <w:w w:val="104"/>
        </w:rPr>
        <w:t>、</w:t>
      </w:r>
      <w:r w:rsidRPr="002B5E7B">
        <w:rPr>
          <w:rFonts w:ascii="Times New Roman" w:hAnsi="Times New Roman"/>
          <w:i/>
          <w:w w:val="104"/>
        </w:rPr>
        <w:t>F</w:t>
      </w:r>
      <w:r w:rsidRPr="002B5E7B">
        <w:rPr>
          <w:rFonts w:ascii="Times New Roman" w:hAnsi="Times New Roman"/>
          <w:w w:val="104"/>
        </w:rPr>
        <w:t>是连线中垂线上关于</w:t>
      </w:r>
      <w:r w:rsidRPr="002B5E7B">
        <w:rPr>
          <w:rFonts w:ascii="Times New Roman" w:hAnsi="Times New Roman"/>
          <w:i/>
          <w:w w:val="104"/>
        </w:rPr>
        <w:t>O</w:t>
      </w:r>
      <w:r w:rsidRPr="002B5E7B">
        <w:rPr>
          <w:rFonts w:ascii="Times New Roman" w:hAnsi="Times New Roman"/>
          <w:w w:val="104"/>
        </w:rPr>
        <w:t>对称的两点，</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和</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分别是两电荷连线上关于</w:t>
      </w:r>
      <w:r w:rsidRPr="002B5E7B">
        <w:rPr>
          <w:rFonts w:ascii="Times New Roman" w:hAnsi="Times New Roman"/>
          <w:i/>
          <w:w w:val="104"/>
        </w:rPr>
        <w:t>O</w:t>
      </w:r>
      <w:r w:rsidRPr="002B5E7B">
        <w:rPr>
          <w:rFonts w:ascii="Times New Roman" w:hAnsi="Times New Roman"/>
          <w:w w:val="104"/>
        </w:rPr>
        <w:t>对称的两点。则</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49E8155" wp14:editId="6FD46DDF">
            <wp:extent cx="2808605" cy="1153795"/>
            <wp:effectExtent l="0" t="0" r="0" b="8255"/>
            <wp:docPr id="2280"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8605" cy="115379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E</w:t>
      </w:r>
      <w:r w:rsidRPr="002B5E7B">
        <w:rPr>
          <w:rFonts w:ascii="Times New Roman" w:hAnsi="Times New Roman"/>
          <w:w w:val="104"/>
        </w:rPr>
        <w:t>、</w:t>
      </w:r>
      <w:r w:rsidRPr="002B5E7B">
        <w:rPr>
          <w:rFonts w:ascii="Times New Roman" w:hAnsi="Times New Roman"/>
          <w:i/>
          <w:w w:val="104"/>
        </w:rPr>
        <w:t>F</w:t>
      </w:r>
      <w:r w:rsidRPr="002B5E7B">
        <w:rPr>
          <w:rFonts w:ascii="Times New Roman" w:hAnsi="Times New Roman"/>
          <w:w w:val="104"/>
        </w:rPr>
        <w:t>两点电场强度相同</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D</w:t>
      </w:r>
      <w:r w:rsidRPr="002B5E7B">
        <w:rPr>
          <w:rFonts w:ascii="Times New Roman" w:hAnsi="Times New Roman"/>
          <w:w w:val="104"/>
        </w:rPr>
        <w:t>两点电场强度不同</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w:t>
      </w:r>
      <w:r w:rsidRPr="002B5E7B">
        <w:rPr>
          <w:rFonts w:ascii="Times New Roman" w:hAnsi="Times New Roman"/>
          <w:i/>
          <w:w w:val="104"/>
        </w:rPr>
        <w:t>O</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三点中，</w:t>
      </w:r>
      <w:r w:rsidRPr="002B5E7B">
        <w:rPr>
          <w:rFonts w:ascii="Times New Roman" w:hAnsi="Times New Roman"/>
          <w:i/>
          <w:w w:val="104"/>
        </w:rPr>
        <w:t>O</w:t>
      </w:r>
      <w:r w:rsidRPr="002B5E7B">
        <w:rPr>
          <w:rFonts w:ascii="Times New Roman" w:hAnsi="Times New Roman"/>
          <w:w w:val="104"/>
        </w:rPr>
        <w:t>点电场强度最小</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从</w:t>
      </w:r>
      <w:r w:rsidRPr="002B5E7B">
        <w:rPr>
          <w:rFonts w:ascii="Times New Roman" w:hAnsi="Times New Roman"/>
          <w:i/>
          <w:w w:val="104"/>
        </w:rPr>
        <w:t>C</w:t>
      </w:r>
      <w:r w:rsidRPr="002B5E7B">
        <w:rPr>
          <w:rFonts w:ascii="Times New Roman" w:hAnsi="Times New Roman"/>
          <w:w w:val="104"/>
        </w:rPr>
        <w:t>点向</w:t>
      </w:r>
      <w:r w:rsidRPr="002B5E7B">
        <w:rPr>
          <w:rFonts w:ascii="Times New Roman" w:hAnsi="Times New Roman"/>
          <w:i/>
          <w:w w:val="104"/>
        </w:rPr>
        <w:t>O</w:t>
      </w:r>
      <w:r w:rsidRPr="002B5E7B">
        <w:rPr>
          <w:rFonts w:ascii="Times New Roman" w:hAnsi="Times New Roman"/>
          <w:w w:val="104"/>
        </w:rPr>
        <w:t>点运动的电子加速度逐渐增大</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等量异种点电荷连线的中垂线是一条等势线，电场强度方向与等势线垂直，因此</w:t>
      </w:r>
      <w:r w:rsidRPr="002B5E7B">
        <w:rPr>
          <w:rFonts w:ascii="Times New Roman" w:hAnsi="Times New Roman"/>
          <w:i/>
        </w:rPr>
        <w:t>E</w:t>
      </w:r>
      <w:r w:rsidRPr="002B5E7B">
        <w:rPr>
          <w:rFonts w:ascii="Times New Roman" w:eastAsia="楷体" w:hAnsi="Times New Roman"/>
        </w:rPr>
        <w:t>、</w:t>
      </w:r>
      <w:r w:rsidRPr="002B5E7B">
        <w:rPr>
          <w:rFonts w:ascii="Times New Roman" w:hAnsi="Times New Roman"/>
          <w:i/>
        </w:rPr>
        <w:t>F</w:t>
      </w:r>
      <w:r w:rsidRPr="002B5E7B">
        <w:rPr>
          <w:rFonts w:ascii="Times New Roman" w:eastAsia="楷体" w:hAnsi="Times New Roman"/>
        </w:rPr>
        <w:t>两点电场强度方向相同，由于</w:t>
      </w:r>
      <w:r w:rsidRPr="002B5E7B">
        <w:rPr>
          <w:rFonts w:ascii="Times New Roman" w:hAnsi="Times New Roman"/>
          <w:i/>
        </w:rPr>
        <w:t>E</w:t>
      </w:r>
      <w:r w:rsidRPr="002B5E7B">
        <w:rPr>
          <w:rFonts w:ascii="Times New Roman" w:eastAsia="楷体" w:hAnsi="Times New Roman"/>
        </w:rPr>
        <w:t>、</w:t>
      </w:r>
      <w:r w:rsidRPr="002B5E7B">
        <w:rPr>
          <w:rFonts w:ascii="Times New Roman" w:hAnsi="Times New Roman"/>
          <w:i/>
        </w:rPr>
        <w:t>F</w:t>
      </w:r>
      <w:r w:rsidRPr="002B5E7B">
        <w:rPr>
          <w:rFonts w:ascii="Times New Roman" w:eastAsia="楷体" w:hAnsi="Times New Roman"/>
        </w:rPr>
        <w:t>是连线中垂线上关于</w:t>
      </w:r>
      <w:r w:rsidRPr="002B5E7B">
        <w:rPr>
          <w:rFonts w:ascii="Times New Roman" w:hAnsi="Times New Roman"/>
          <w:i/>
        </w:rPr>
        <w:t>O</w:t>
      </w:r>
      <w:r w:rsidRPr="002B5E7B">
        <w:rPr>
          <w:rFonts w:ascii="Times New Roman" w:eastAsia="楷体" w:hAnsi="Times New Roman"/>
        </w:rPr>
        <w:t>对称的两点，则其电场强度大小也相等，故</w:t>
      </w:r>
      <w:r w:rsidRPr="002B5E7B">
        <w:rPr>
          <w:rFonts w:ascii="Times New Roman" w:hAnsi="Times New Roman"/>
        </w:rPr>
        <w:t>A</w:t>
      </w:r>
      <w:r w:rsidRPr="002B5E7B">
        <w:rPr>
          <w:rFonts w:ascii="Times New Roman" w:eastAsia="楷体" w:hAnsi="Times New Roman"/>
        </w:rPr>
        <w:t>正确；根据对称性可知，</w:t>
      </w:r>
      <w:r w:rsidRPr="002B5E7B">
        <w:rPr>
          <w:rFonts w:ascii="Times New Roman" w:hAnsi="Times New Roman"/>
          <w:i/>
        </w:rPr>
        <w:t>A</w:t>
      </w:r>
      <w:r w:rsidRPr="002B5E7B">
        <w:rPr>
          <w:rFonts w:ascii="Times New Roman" w:eastAsia="楷体" w:hAnsi="Times New Roman"/>
        </w:rPr>
        <w:t>、</w:t>
      </w:r>
      <w:r w:rsidRPr="002B5E7B">
        <w:rPr>
          <w:rFonts w:ascii="Times New Roman" w:hAnsi="Times New Roman"/>
          <w:i/>
        </w:rPr>
        <w:t>D</w:t>
      </w:r>
      <w:r w:rsidRPr="002B5E7B">
        <w:rPr>
          <w:rFonts w:ascii="Times New Roman" w:eastAsia="楷体" w:hAnsi="Times New Roman"/>
        </w:rPr>
        <w:t>两点处电场线疏密程度相同，则</w:t>
      </w:r>
      <w:r w:rsidRPr="002B5E7B">
        <w:rPr>
          <w:rFonts w:ascii="Times New Roman" w:hAnsi="Times New Roman"/>
          <w:i/>
        </w:rPr>
        <w:t>A</w:t>
      </w:r>
      <w:r w:rsidRPr="002B5E7B">
        <w:rPr>
          <w:rFonts w:ascii="Times New Roman" w:eastAsia="楷体" w:hAnsi="Times New Roman"/>
        </w:rPr>
        <w:t>、</w:t>
      </w:r>
      <w:r w:rsidRPr="002B5E7B">
        <w:rPr>
          <w:rFonts w:ascii="Times New Roman" w:hAnsi="Times New Roman"/>
          <w:i/>
        </w:rPr>
        <w:t>D</w:t>
      </w:r>
      <w:r w:rsidRPr="002B5E7B">
        <w:rPr>
          <w:rFonts w:ascii="Times New Roman" w:eastAsia="楷体" w:hAnsi="Times New Roman"/>
        </w:rPr>
        <w:t>两点电场强度大小相等，由题图甲看出，</w:t>
      </w:r>
      <w:r w:rsidRPr="002B5E7B">
        <w:rPr>
          <w:rFonts w:ascii="Times New Roman" w:hAnsi="Times New Roman"/>
          <w:i/>
        </w:rPr>
        <w:t>A</w:t>
      </w:r>
      <w:r w:rsidRPr="002B5E7B">
        <w:rPr>
          <w:rFonts w:ascii="Times New Roman" w:eastAsia="楷体" w:hAnsi="Times New Roman"/>
        </w:rPr>
        <w:t>、</w:t>
      </w:r>
      <w:r w:rsidRPr="002B5E7B">
        <w:rPr>
          <w:rFonts w:ascii="Times New Roman" w:hAnsi="Times New Roman"/>
          <w:i/>
        </w:rPr>
        <w:t>D</w:t>
      </w:r>
      <w:r w:rsidRPr="002B5E7B">
        <w:rPr>
          <w:rFonts w:ascii="Times New Roman" w:eastAsia="楷体" w:hAnsi="Times New Roman"/>
        </w:rPr>
        <w:t>两点电场强度方向相同，故</w:t>
      </w:r>
      <w:r w:rsidRPr="002B5E7B">
        <w:rPr>
          <w:rFonts w:ascii="Times New Roman" w:hAnsi="Times New Roman"/>
        </w:rPr>
        <w:t>B</w:t>
      </w:r>
      <w:r w:rsidRPr="002B5E7B">
        <w:rPr>
          <w:rFonts w:ascii="Times New Roman" w:eastAsia="楷体" w:hAnsi="Times New Roman"/>
        </w:rPr>
        <w:t>错误；由题图甲看出，</w:t>
      </w:r>
      <w:r w:rsidRPr="002B5E7B">
        <w:rPr>
          <w:rFonts w:ascii="Times New Roman" w:hAnsi="Times New Roman"/>
          <w:i/>
        </w:rPr>
        <w:t>B</w:t>
      </w:r>
      <w:r w:rsidRPr="002B5E7B">
        <w:rPr>
          <w:rFonts w:ascii="Times New Roman" w:eastAsia="楷体" w:hAnsi="Times New Roman"/>
        </w:rPr>
        <w:t>、</w:t>
      </w:r>
      <w:r w:rsidRPr="002B5E7B">
        <w:rPr>
          <w:rFonts w:ascii="Times New Roman" w:hAnsi="Times New Roman"/>
          <w:i/>
        </w:rPr>
        <w:t>O</w:t>
      </w:r>
      <w:r w:rsidRPr="002B5E7B">
        <w:rPr>
          <w:rFonts w:ascii="Times New Roman" w:eastAsia="楷体" w:hAnsi="Times New Roman"/>
        </w:rPr>
        <w:t>、</w:t>
      </w:r>
      <w:r w:rsidRPr="002B5E7B">
        <w:rPr>
          <w:rFonts w:ascii="Times New Roman" w:hAnsi="Times New Roman"/>
          <w:i/>
        </w:rPr>
        <w:t>C</w:t>
      </w:r>
      <w:r w:rsidRPr="002B5E7B">
        <w:rPr>
          <w:rFonts w:ascii="Times New Roman" w:eastAsia="楷体" w:hAnsi="Times New Roman"/>
        </w:rPr>
        <w:t>三点比较，</w:t>
      </w:r>
      <w:r w:rsidRPr="002B5E7B">
        <w:rPr>
          <w:rFonts w:ascii="Times New Roman" w:hAnsi="Times New Roman"/>
          <w:i/>
        </w:rPr>
        <w:t>O</w:t>
      </w:r>
      <w:r w:rsidRPr="002B5E7B">
        <w:rPr>
          <w:rFonts w:ascii="Times New Roman" w:eastAsia="楷体" w:hAnsi="Times New Roman"/>
        </w:rPr>
        <w:t>点处的电场线最稀疏，电场强度最小，故</w:t>
      </w:r>
      <w:r w:rsidRPr="002B5E7B">
        <w:rPr>
          <w:rFonts w:ascii="Times New Roman" w:hAnsi="Times New Roman"/>
        </w:rPr>
        <w:t>C</w:t>
      </w:r>
      <w:r w:rsidRPr="002B5E7B">
        <w:rPr>
          <w:rFonts w:ascii="Times New Roman" w:eastAsia="楷体" w:hAnsi="Times New Roman"/>
        </w:rPr>
        <w:t>正确；由题图可知，电子从</w:t>
      </w:r>
      <w:r w:rsidRPr="002B5E7B">
        <w:rPr>
          <w:rFonts w:ascii="Times New Roman" w:hAnsi="Times New Roman"/>
          <w:i/>
        </w:rPr>
        <w:t>C</w:t>
      </w:r>
      <w:r w:rsidRPr="002B5E7B">
        <w:rPr>
          <w:rFonts w:ascii="Times New Roman" w:eastAsia="楷体" w:hAnsi="Times New Roman"/>
        </w:rPr>
        <w:t>点向</w:t>
      </w:r>
      <w:r w:rsidRPr="002B5E7B">
        <w:rPr>
          <w:rFonts w:ascii="Times New Roman" w:hAnsi="Times New Roman"/>
          <w:i/>
        </w:rPr>
        <w:t>O</w:t>
      </w:r>
      <w:r w:rsidRPr="002B5E7B">
        <w:rPr>
          <w:rFonts w:ascii="Times New Roman" w:eastAsia="楷体" w:hAnsi="Times New Roman"/>
        </w:rPr>
        <w:t>点运动过程中，电场强度逐渐减小，则电场力逐渐减小，由牛顿第二定律可知电子的加速度逐渐减小，故</w:t>
      </w:r>
      <w:r w:rsidRPr="002B5E7B">
        <w:rPr>
          <w:rFonts w:ascii="Times New Roman" w:hAnsi="Times New Roman"/>
        </w:rPr>
        <w:t>D</w:t>
      </w:r>
      <w:r w:rsidRPr="002B5E7B">
        <w:rPr>
          <w:rFonts w:ascii="Times New Roman" w:eastAsia="楷体" w:hAnsi="Times New Roman"/>
        </w:rPr>
        <w:t>错误。</w:t>
      </w:r>
    </w:p>
    <w:p w:rsidR="00FC5459" w:rsidRPr="002B5E7B" w:rsidRDefault="00FC5459" w:rsidP="00FC5459">
      <w:pPr>
        <w:pStyle w:val="3"/>
      </w:pPr>
      <w:r w:rsidRPr="002B5E7B">
        <w:t>考点四　静电的防止及利用</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945"/>
        <w:gridCol w:w="9035"/>
      </w:tblGrid>
      <w:tr w:rsidR="00FC5459" w:rsidRPr="002B5E7B" w:rsidTr="00A10519">
        <w:trPr>
          <w:trHeight w:val="2843"/>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静电平衡</w:t>
            </w:r>
          </w:p>
        </w:tc>
        <w:tc>
          <w:tcPr>
            <w:tcW w:w="90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定义：导体放入电场中，附加电场与原电场的电场强度在导体内部大小相等且方向相反，使得叠加电场强度为零时，自由电荷不再发生</w:t>
            </w:r>
            <w:r w:rsidRPr="002B5E7B">
              <w:rPr>
                <w:rFonts w:ascii="Times New Roman" w:hAnsi="Times New Roman"/>
                <w:u w:val="single"/>
              </w:rPr>
              <w:t>定向移动</w:t>
            </w:r>
            <w:r w:rsidRPr="002B5E7B">
              <w:rPr>
                <w:rFonts w:ascii="Times New Roman" w:hAnsi="Times New Roman"/>
              </w:rPr>
              <w:t>，导体达到静电平衡状态</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处于静电平衡状态的导体的特点</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导体内部的电场强度</w:t>
            </w:r>
            <w:r w:rsidRPr="002B5E7B">
              <w:rPr>
                <w:rFonts w:ascii="Times New Roman" w:hAnsi="Times New Roman"/>
                <w:u w:val="single"/>
              </w:rPr>
              <w:t>处处为零</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导体是一个等势体，导体表面是等势面</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③</w:t>
            </w:r>
            <w:r w:rsidRPr="002B5E7B">
              <w:rPr>
                <w:rFonts w:ascii="Times New Roman" w:hAnsi="Times New Roman"/>
              </w:rPr>
              <w:t>导体表面处的电场强度方向与导体表面</w:t>
            </w:r>
            <w:r w:rsidRPr="002B5E7B">
              <w:rPr>
                <w:rFonts w:ascii="Times New Roman" w:hAnsi="Times New Roman"/>
                <w:u w:val="single"/>
              </w:rPr>
              <w:t>垂直</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④</w:t>
            </w:r>
            <w:r w:rsidRPr="002B5E7B">
              <w:rPr>
                <w:rFonts w:ascii="Times New Roman" w:hAnsi="Times New Roman"/>
              </w:rPr>
              <w:t>导体内部没有净电荷，净电荷只分布在导体的外表面上</w:t>
            </w:r>
          </w:p>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⑤</w:t>
            </w:r>
            <w:r w:rsidRPr="002B5E7B">
              <w:rPr>
                <w:rFonts w:ascii="Times New Roman" w:hAnsi="Times New Roman"/>
              </w:rPr>
              <w:t>在导体外表面越尖锐的位置，净电荷的密度</w:t>
            </w:r>
            <w:r>
              <w:rPr>
                <w:rFonts w:ascii="Times New Roman" w:hAnsi="Times New Roman"/>
              </w:rPr>
              <w:t>(</w:t>
            </w:r>
            <w:r w:rsidRPr="002B5E7B">
              <w:rPr>
                <w:rFonts w:ascii="Times New Roman" w:hAnsi="Times New Roman"/>
              </w:rPr>
              <w:t>单位面积上的电荷量</w:t>
            </w:r>
            <w:r>
              <w:rPr>
                <w:rFonts w:ascii="Times New Roman" w:hAnsi="Times New Roman"/>
              </w:rPr>
              <w:t>)</w:t>
            </w:r>
            <w:r w:rsidRPr="002B5E7B">
              <w:rPr>
                <w:rFonts w:ascii="Times New Roman" w:hAnsi="Times New Roman"/>
              </w:rPr>
              <w:t>越大，凹陷的位置几乎没有净电荷</w:t>
            </w:r>
          </w:p>
        </w:tc>
      </w:tr>
      <w:tr w:rsidR="00FC5459" w:rsidRPr="002B5E7B" w:rsidTr="00A10519">
        <w:trPr>
          <w:trHeight w:val="638"/>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尖端放电</w:t>
            </w:r>
          </w:p>
        </w:tc>
        <w:tc>
          <w:tcPr>
            <w:tcW w:w="90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导体尖端周围电场使空气</w:t>
            </w:r>
            <w:r w:rsidRPr="002B5E7B">
              <w:rPr>
                <w:rFonts w:ascii="Times New Roman" w:hAnsi="Times New Roman"/>
                <w:u w:val="single"/>
              </w:rPr>
              <w:t>电离</w:t>
            </w:r>
            <w:r w:rsidRPr="002B5E7B">
              <w:rPr>
                <w:rFonts w:ascii="Times New Roman" w:hAnsi="Times New Roman"/>
              </w:rPr>
              <w:t>，电离出的与导体尖端电荷符号相反的电荷与尖端的电荷中和，相当于导体从尖端失去电荷</w:t>
            </w:r>
          </w:p>
        </w:tc>
      </w:tr>
      <w:tr w:rsidR="00FC5459" w:rsidRPr="002B5E7B" w:rsidTr="00A10519">
        <w:trPr>
          <w:trHeight w:val="638"/>
          <w:jc w:val="center"/>
        </w:trPr>
        <w:tc>
          <w:tcPr>
            <w:tcW w:w="9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C5459" w:rsidRPr="002B5E7B" w:rsidRDefault="00FC545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静电屏蔽</w:t>
            </w:r>
          </w:p>
        </w:tc>
        <w:tc>
          <w:tcPr>
            <w:tcW w:w="90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C5459" w:rsidRPr="002B5E7B" w:rsidRDefault="00FC545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处于电场中的封闭金属壳，由于内部电场强度处处为</w:t>
            </w:r>
            <w:r w:rsidRPr="002B5E7B">
              <w:rPr>
                <w:rFonts w:ascii="Times New Roman" w:hAnsi="Times New Roman"/>
                <w:u w:val="single"/>
              </w:rPr>
              <w:t>零</w:t>
            </w:r>
            <w:r w:rsidRPr="002B5E7B">
              <w:rPr>
                <w:rFonts w:ascii="Times New Roman" w:hAnsi="Times New Roman"/>
              </w:rPr>
              <w:t>，从而外电场对壳内仪器不会产生影响</w:t>
            </w:r>
          </w:p>
        </w:tc>
      </w:tr>
    </w:tbl>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 xml:space="preserve"> </w:t>
      </w:r>
    </w:p>
    <w:p w:rsidR="00FC5459" w:rsidRDefault="00FC5459" w:rsidP="00FC545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387F59A" wp14:editId="51E5FCDF">
            <wp:extent cx="38100" cy="108585"/>
            <wp:effectExtent l="0" t="0" r="0" b="5715"/>
            <wp:docPr id="2282"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7</w:t>
      </w:r>
      <w:r w:rsidRPr="002B5E7B">
        <w:rPr>
          <w:rFonts w:ascii="Times New Roman" w:hAnsi="Times New Roman"/>
          <w:noProof/>
        </w:rPr>
        <w:drawing>
          <wp:inline distT="0" distB="0" distL="0" distR="0" wp14:anchorId="7F22CE60" wp14:editId="75543122">
            <wp:extent cx="38100" cy="108585"/>
            <wp:effectExtent l="0" t="0" r="0" b="5715"/>
            <wp:docPr id="2283"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eastAsia="楷体" w:hAnsi="Times New Roman"/>
          <w:w w:val="104"/>
        </w:rPr>
        <w:t>来自人教教材改编</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广东揭阳市期末</w:t>
      </w:r>
      <w:r>
        <w:rPr>
          <w:rFonts w:ascii="Times New Roman" w:eastAsia="楷体" w:hAnsi="Times New Roman"/>
          <w:w w:val="104"/>
        </w:rPr>
        <w:t>)</w:t>
      </w:r>
      <w:r w:rsidRPr="002B5E7B">
        <w:rPr>
          <w:rFonts w:ascii="Times New Roman" w:hAnsi="Times New Roman"/>
          <w:w w:val="104"/>
        </w:rPr>
        <w:t>如图所示，不带电，长为</w:t>
      </w:r>
      <w:r w:rsidRPr="002B5E7B">
        <w:rPr>
          <w:rFonts w:ascii="Times New Roman" w:hAnsi="Times New Roman"/>
          <w:i/>
          <w:w w:val="104"/>
        </w:rPr>
        <w:t>l</w:t>
      </w:r>
      <w:r w:rsidRPr="002B5E7B">
        <w:rPr>
          <w:rFonts w:ascii="Times New Roman" w:hAnsi="Times New Roman"/>
          <w:w w:val="104"/>
        </w:rPr>
        <w:t>的导体棒水平放置，现将一个电荷量为</w:t>
      </w:r>
      <w:r w:rsidRPr="002B5E7B">
        <w:rPr>
          <w:rFonts w:ascii="Times New Roman" w:hAnsi="Times New Roman"/>
          <w:w w:val="104"/>
        </w:rPr>
        <w:t>+</w:t>
      </w:r>
      <w:r w:rsidRPr="002B5E7B">
        <w:rPr>
          <w:rFonts w:ascii="Times New Roman" w:hAnsi="Times New Roman"/>
          <w:i/>
          <w:w w:val="104"/>
        </w:rPr>
        <w:t>q</w:t>
      </w:r>
      <w:r>
        <w:rPr>
          <w:rFonts w:ascii="Times New Roman" w:hAnsi="Times New Roman"/>
          <w:w w:val="104"/>
        </w:rPr>
        <w:t>(</w:t>
      </w:r>
      <w:r w:rsidRPr="002B5E7B">
        <w:rPr>
          <w:rFonts w:ascii="Times New Roman" w:hAnsi="Times New Roman"/>
          <w:i/>
          <w:w w:val="104"/>
        </w:rPr>
        <w:t>q</w:t>
      </w:r>
      <w:r w:rsidRPr="002B5E7B">
        <w:rPr>
          <w:rFonts w:ascii="Times New Roman" w:hAnsi="Times New Roman"/>
          <w:w w:val="104"/>
        </w:rPr>
        <w:t>&gt;0</w:t>
      </w:r>
      <w:r>
        <w:rPr>
          <w:rFonts w:ascii="Times New Roman" w:hAnsi="Times New Roman"/>
          <w:w w:val="104"/>
        </w:rPr>
        <w:t>)</w:t>
      </w:r>
      <w:r w:rsidRPr="002B5E7B">
        <w:rPr>
          <w:rFonts w:ascii="Times New Roman" w:hAnsi="Times New Roman"/>
          <w:w w:val="104"/>
        </w:rPr>
        <w:t>的点电荷放在棒的中心轴线上距离棒的左端</w:t>
      </w:r>
      <w:r w:rsidRPr="002B5E7B">
        <w:rPr>
          <w:rFonts w:ascii="Times New Roman" w:hAnsi="Times New Roman"/>
          <w:i/>
          <w:w w:val="104"/>
        </w:rPr>
        <w:t>R</w:t>
      </w:r>
      <w:r w:rsidRPr="002B5E7B">
        <w:rPr>
          <w:rFonts w:ascii="Times New Roman" w:hAnsi="Times New Roman"/>
          <w:w w:val="104"/>
        </w:rPr>
        <w:t>处，</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分别为导体棒左右两端的一点，</w:t>
      </w:r>
      <w:r w:rsidRPr="002B5E7B">
        <w:rPr>
          <w:rFonts w:ascii="Times New Roman" w:hAnsi="Times New Roman"/>
          <w:i/>
          <w:w w:val="104"/>
        </w:rPr>
        <w:t>O</w:t>
      </w:r>
      <w:r w:rsidRPr="002B5E7B">
        <w:rPr>
          <w:rFonts w:ascii="Times New Roman" w:hAnsi="Times New Roman"/>
          <w:w w:val="104"/>
        </w:rPr>
        <w:t>为棒的中心，静电力常量为</w:t>
      </w:r>
      <w:r w:rsidRPr="002B5E7B">
        <w:rPr>
          <w:rFonts w:ascii="Times New Roman" w:hAnsi="Times New Roman"/>
          <w:i/>
          <w:w w:val="104"/>
        </w:rPr>
        <w:t>k</w:t>
      </w:r>
      <w:r w:rsidRPr="002B5E7B">
        <w:rPr>
          <w:rFonts w:ascii="Times New Roman" w:hAnsi="Times New Roman"/>
          <w:w w:val="104"/>
        </w:rPr>
        <w:t>。当棒达到静电平衡后，下列说法正确的是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FC5459" w:rsidRPr="002B5E7B" w:rsidRDefault="00FC5459" w:rsidP="00FC545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9EDD3B9" wp14:editId="73E0291C">
            <wp:extent cx="1186815" cy="429895"/>
            <wp:effectExtent l="0" t="0" r="0" b="8255"/>
            <wp:docPr id="2284"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6815" cy="429895"/>
                    </a:xfrm>
                    <a:prstGeom prst="rect">
                      <a:avLst/>
                    </a:prstGeom>
                    <a:noFill/>
                    <a:ln>
                      <a:noFill/>
                    </a:ln>
                  </pic:spPr>
                </pic:pic>
              </a:graphicData>
            </a:graphic>
          </wp:inline>
        </w:drawing>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都感应出负电荷</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感应电荷在</w:t>
      </w:r>
      <w:r w:rsidRPr="002B5E7B">
        <w:rPr>
          <w:rFonts w:ascii="Times New Roman" w:hAnsi="Times New Roman"/>
          <w:i/>
          <w:w w:val="104"/>
        </w:rPr>
        <w:t>O</w:t>
      </w:r>
      <w:r w:rsidRPr="002B5E7B">
        <w:rPr>
          <w:rFonts w:ascii="Times New Roman" w:hAnsi="Times New Roman"/>
          <w:w w:val="104"/>
        </w:rPr>
        <w:t>处产生的电场强度方向水平向右</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感应电荷在</w:t>
      </w:r>
      <w:r w:rsidRPr="002B5E7B">
        <w:rPr>
          <w:rFonts w:ascii="Times New Roman" w:hAnsi="Times New Roman"/>
          <w:i/>
          <w:w w:val="104"/>
        </w:rPr>
        <w:t>O</w:t>
      </w:r>
      <w:r w:rsidRPr="002B5E7B">
        <w:rPr>
          <w:rFonts w:ascii="Times New Roman" w:hAnsi="Times New Roman"/>
          <w:w w:val="104"/>
        </w:rPr>
        <w:t>处产生的电场强度大小</w:t>
      </w:r>
      <w:r w:rsidRPr="002B5E7B">
        <w:rPr>
          <w:rFonts w:ascii="Times New Roman" w:hAnsi="Times New Roman"/>
          <w:i/>
          <w:w w:val="104"/>
        </w:rPr>
        <w:t>E</w:t>
      </w:r>
      <w:r w:rsidRPr="002B5E7B">
        <w:rPr>
          <w:rFonts w:ascii="Times New Roman" w:hAnsi="Times New Roman"/>
          <w:w w:val="104"/>
        </w:rPr>
        <w:t>=</w:t>
      </w:r>
      <w:r w:rsidRPr="002B5E7B">
        <w:rPr>
          <w:rFonts w:ascii="Times New Roman" w:hAnsi="Times New Roman"/>
          <w:i/>
          <w:w w:val="104"/>
        </w:rPr>
        <w:t>k</w:t>
      </w:r>
      <m:oMath>
        <m:f>
          <m:fPr>
            <m:ctrlPr>
              <w:rPr>
                <w:rFonts w:ascii="Cambria Math" w:hAnsi="Cambria Math"/>
              </w:rPr>
            </m:ctrlPr>
          </m:fPr>
          <m:num>
            <m:r>
              <w:rPr>
                <w:rFonts w:ascii="Cambria Math" w:hAnsi="Cambria Math"/>
              </w:rPr>
              <m:t>q</m:t>
            </m:r>
          </m:num>
          <m:den>
            <m:r>
              <m:rPr>
                <m:sty m:val="p"/>
              </m:rPr>
              <w:rPr>
                <w:rFonts w:ascii="Cambria Math" w:hAnsi="Cambria Math"/>
              </w:rPr>
              <m:t>(</m:t>
            </m:r>
            <m:r>
              <w:rPr>
                <w:rFonts w:ascii="Cambria Math" w:hAnsi="Cambria Math"/>
              </w:rPr>
              <m:t>R</m:t>
            </m:r>
            <m:r>
              <m:rPr>
                <m:sty m:val="p"/>
              </m:rPr>
              <w:rPr>
                <w:rFonts w:ascii="Cambria Math" w:hAnsi="Cambria Math"/>
              </w:rPr>
              <m:t>+0.5</m:t>
            </m:r>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若把另一正电荷从</w:t>
      </w:r>
      <w:r w:rsidRPr="002B5E7B">
        <w:rPr>
          <w:rFonts w:ascii="Times New Roman" w:hAnsi="Times New Roman"/>
          <w:i/>
          <w:w w:val="104"/>
        </w:rPr>
        <w:t>A</w:t>
      </w:r>
      <w:r w:rsidRPr="002B5E7B">
        <w:rPr>
          <w:rFonts w:ascii="Times New Roman" w:hAnsi="Times New Roman"/>
          <w:w w:val="104"/>
        </w:rPr>
        <w:t>移到</w:t>
      </w:r>
      <w:r w:rsidRPr="002B5E7B">
        <w:rPr>
          <w:rFonts w:ascii="Times New Roman" w:hAnsi="Times New Roman"/>
          <w:i/>
          <w:w w:val="104"/>
        </w:rPr>
        <w:t>B</w:t>
      </w:r>
      <w:r w:rsidRPr="002B5E7B">
        <w:rPr>
          <w:rFonts w:ascii="Times New Roman" w:hAnsi="Times New Roman"/>
          <w:w w:val="104"/>
        </w:rPr>
        <w:t>，该电荷在</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两点的电势能一定相等</w:t>
      </w:r>
    </w:p>
    <w:p w:rsidR="00FC5459" w:rsidRPr="002B5E7B" w:rsidRDefault="00FC5459" w:rsidP="00FC545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CD</w:t>
      </w:r>
    </w:p>
    <w:p w:rsidR="00FC5459" w:rsidRDefault="00FC5459" w:rsidP="00FC545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根据静电平衡规律，导体棒</w:t>
      </w:r>
      <w:r w:rsidRPr="002B5E7B">
        <w:rPr>
          <w:rFonts w:ascii="Times New Roman" w:hAnsi="Times New Roman"/>
          <w:i/>
        </w:rPr>
        <w:t>A</w:t>
      </w:r>
      <w:r w:rsidRPr="002B5E7B">
        <w:rPr>
          <w:rFonts w:ascii="Times New Roman" w:eastAsia="楷体" w:hAnsi="Times New Roman"/>
        </w:rPr>
        <w:t>点感应出负电荷，</w:t>
      </w:r>
      <w:r w:rsidRPr="002B5E7B">
        <w:rPr>
          <w:rFonts w:ascii="Times New Roman" w:hAnsi="Times New Roman"/>
          <w:i/>
        </w:rPr>
        <w:t>B</w:t>
      </w:r>
      <w:r w:rsidRPr="002B5E7B">
        <w:rPr>
          <w:rFonts w:ascii="Times New Roman" w:eastAsia="楷体" w:hAnsi="Times New Roman"/>
        </w:rPr>
        <w:t>点感应出正电荷，静电平衡时</w:t>
      </w:r>
      <w:r w:rsidRPr="002B5E7B">
        <w:rPr>
          <w:rFonts w:ascii="Times New Roman" w:hAnsi="Times New Roman"/>
          <w:i/>
        </w:rPr>
        <w:t>O</w:t>
      </w:r>
      <w:r w:rsidRPr="002B5E7B">
        <w:rPr>
          <w:rFonts w:ascii="Times New Roman" w:eastAsia="楷体" w:hAnsi="Times New Roman"/>
        </w:rPr>
        <w:t>处的电场强度为零，即感应电荷在棒的中心</w:t>
      </w:r>
      <w:r w:rsidRPr="002B5E7B">
        <w:rPr>
          <w:rFonts w:ascii="Times New Roman" w:hAnsi="Times New Roman"/>
          <w:i/>
        </w:rPr>
        <w:t>O</w:t>
      </w:r>
      <w:r w:rsidRPr="002B5E7B">
        <w:rPr>
          <w:rFonts w:ascii="Times New Roman" w:eastAsia="楷体" w:hAnsi="Times New Roman"/>
        </w:rPr>
        <w:t>处产生的电场强度与电荷</w:t>
      </w:r>
      <w:r w:rsidRPr="002B5E7B">
        <w:rPr>
          <w:rFonts w:ascii="Times New Roman" w:hAnsi="Times New Roman"/>
          <w:i/>
        </w:rPr>
        <w:t>q</w:t>
      </w:r>
      <w:r w:rsidRPr="002B5E7B">
        <w:rPr>
          <w:rFonts w:ascii="Times New Roman" w:eastAsia="楷体" w:hAnsi="Times New Roman"/>
        </w:rPr>
        <w:t>在</w:t>
      </w:r>
      <w:r w:rsidRPr="002B5E7B">
        <w:rPr>
          <w:rFonts w:ascii="Times New Roman" w:hAnsi="Times New Roman"/>
          <w:i/>
        </w:rPr>
        <w:t>O</w:t>
      </w:r>
      <w:r w:rsidRPr="002B5E7B">
        <w:rPr>
          <w:rFonts w:ascii="Times New Roman" w:eastAsia="楷体" w:hAnsi="Times New Roman"/>
        </w:rPr>
        <w:t>点产生的电场强度等大反向，所以感应电荷在</w:t>
      </w:r>
      <w:r w:rsidRPr="002B5E7B">
        <w:rPr>
          <w:rFonts w:ascii="Times New Roman" w:hAnsi="Times New Roman"/>
          <w:i/>
        </w:rPr>
        <w:t>O</w:t>
      </w:r>
      <w:r w:rsidRPr="002B5E7B">
        <w:rPr>
          <w:rFonts w:ascii="Times New Roman" w:eastAsia="楷体" w:hAnsi="Times New Roman"/>
        </w:rPr>
        <w:t>处产生的电场强度大小</w:t>
      </w:r>
      <w:r w:rsidRPr="002B5E7B">
        <w:rPr>
          <w:rFonts w:ascii="Times New Roman" w:hAnsi="Times New Roman"/>
          <w:i/>
        </w:rPr>
        <w:t>E</w:t>
      </w:r>
      <w:r w:rsidRPr="002B5E7B">
        <w:rPr>
          <w:rFonts w:ascii="Times New Roman" w:hAnsi="Times New Roman"/>
        </w:rPr>
        <w:t>=</w:t>
      </w:r>
      <w:r w:rsidRPr="002B5E7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m:t>
            </m:r>
            <m:r>
              <w:rPr>
                <w:rFonts w:ascii="Cambria Math" w:hAnsi="Cambria Math"/>
              </w:rPr>
              <m:t>R</m:t>
            </m:r>
            <m:r>
              <m:rPr>
                <m:sty m:val="p"/>
              </m:rPr>
              <w:rPr>
                <w:rFonts w:ascii="Cambria Math" w:hAnsi="Cambria Math"/>
              </w:rPr>
              <m:t>+0.5</m:t>
            </m:r>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eastAsia="楷体" w:hAnsi="Times New Roman"/>
        </w:rPr>
        <w:t>，方向水平向左，故</w:t>
      </w:r>
      <w:r w:rsidRPr="002B5E7B">
        <w:rPr>
          <w:rFonts w:ascii="Times New Roman" w:hAnsi="Times New Roman"/>
        </w:rPr>
        <w:t>C</w:t>
      </w:r>
      <w:r w:rsidRPr="002B5E7B">
        <w:rPr>
          <w:rFonts w:ascii="Times New Roman" w:eastAsia="楷体" w:hAnsi="Times New Roman"/>
        </w:rPr>
        <w:t>正确，</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错误；静电平衡时导体棒是等势体，表面是等势面，故</w:t>
      </w:r>
      <w:r w:rsidRPr="002B5E7B">
        <w:rPr>
          <w:rFonts w:ascii="Times New Roman" w:hAnsi="Times New Roman"/>
        </w:rPr>
        <w:t>D</w:t>
      </w:r>
      <w:r w:rsidRPr="002B5E7B">
        <w:rPr>
          <w:rFonts w:ascii="Times New Roman" w:eastAsia="楷体" w:hAnsi="Times New Roman"/>
        </w:rPr>
        <w:t>正确。</w:t>
      </w:r>
    </w:p>
    <w:p w:rsidR="00FC5459" w:rsidRPr="003775CB" w:rsidRDefault="00FC5459" w:rsidP="00FC5459">
      <w:pPr>
        <w:keepNext/>
        <w:keepLines/>
        <w:spacing w:before="260" w:after="260" w:line="416" w:lineRule="auto"/>
        <w:jc w:val="center"/>
        <w:outlineLvl w:val="1"/>
        <w:rPr>
          <w:rFonts w:ascii="Times New Roman" w:eastAsiaTheme="majorEastAsia" w:hAnsi="Times New Roman" w:cstheme="majorBidi"/>
          <w:b/>
          <w:bCs/>
          <w:sz w:val="32"/>
          <w:szCs w:val="32"/>
        </w:rPr>
      </w:pPr>
      <w:r w:rsidRPr="003775CB">
        <w:rPr>
          <w:rFonts w:ascii="Times New Roman" w:eastAsiaTheme="majorEastAsia" w:hAnsi="Times New Roman" w:cstheme="majorBidi"/>
          <w:b/>
          <w:bCs/>
          <w:sz w:val="32"/>
          <w:szCs w:val="32"/>
        </w:rPr>
        <w:t>课时精练</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eastAsia="楷体" w:hAnsi="Times New Roman"/>
        </w:rPr>
        <w:t>[</w:t>
      </w:r>
      <w:r w:rsidRPr="003775CB">
        <w:rPr>
          <w:rFonts w:ascii="Times New Roman" w:eastAsia="楷体" w:hAnsi="Times New Roman"/>
        </w:rPr>
        <w:t>分值：</w:t>
      </w:r>
      <w:r w:rsidRPr="003775CB">
        <w:rPr>
          <w:rFonts w:ascii="Times New Roman" w:hAnsi="Times New Roman"/>
        </w:rPr>
        <w:t>54</w:t>
      </w:r>
      <w:r w:rsidRPr="003775CB">
        <w:rPr>
          <w:rFonts w:ascii="Times New Roman" w:eastAsia="楷体" w:hAnsi="Times New Roman"/>
        </w:rPr>
        <w:t>分</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noProof/>
        </w:rPr>
        <w:drawing>
          <wp:inline distT="0" distB="0" distL="0" distR="0" wp14:anchorId="79960D41" wp14:editId="0C878102">
            <wp:extent cx="1043305" cy="252730"/>
            <wp:effectExtent l="0" t="0" r="4445" b="0"/>
            <wp:docPr id="92"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3775CB">
        <w:rPr>
          <w:rFonts w:ascii="Times New Roman" w:hAnsi="Times New Roman"/>
        </w:rPr>
        <w:t xml:space="preserve">　</w:t>
      </w:r>
      <w:r w:rsidRPr="003775CB">
        <w:rPr>
          <w:rFonts w:ascii="Times New Roman" w:hAnsi="Times New Roman"/>
        </w:rPr>
        <w:t>[1</w:t>
      </w:r>
      <w:r w:rsidRPr="003775CB">
        <w:rPr>
          <w:rFonts w:ascii="Times New Roman" w:hAnsi="Times New Roman"/>
          <w:i/>
        </w:rPr>
        <w:t>~</w:t>
      </w:r>
      <w:r w:rsidRPr="003775CB">
        <w:rPr>
          <w:rFonts w:ascii="Times New Roman" w:hAnsi="Times New Roman"/>
        </w:rPr>
        <w:t>6</w:t>
      </w:r>
      <w:r w:rsidRPr="003775CB">
        <w:rPr>
          <w:rFonts w:ascii="Times New Roman" w:eastAsia="楷体" w:hAnsi="Times New Roman"/>
        </w:rPr>
        <w:t>题，每题</w:t>
      </w:r>
      <w:r w:rsidRPr="003775CB">
        <w:rPr>
          <w:rFonts w:ascii="Times New Roman" w:hAnsi="Times New Roman"/>
        </w:rPr>
        <w:t>4</w:t>
      </w:r>
      <w:r w:rsidRPr="003775CB">
        <w:rPr>
          <w:rFonts w:ascii="Times New Roman" w:eastAsia="楷体" w:hAnsi="Times New Roman"/>
        </w:rPr>
        <w:t>分</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1</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2024·</w:t>
      </w:r>
      <w:r w:rsidRPr="003775CB">
        <w:rPr>
          <w:rFonts w:ascii="Times New Roman" w:eastAsia="楷体" w:hAnsi="Times New Roman"/>
        </w:rPr>
        <w:t>江苏卷</w:t>
      </w:r>
      <w:r w:rsidRPr="003775CB">
        <w:rPr>
          <w:rFonts w:ascii="Times New Roman" w:hAnsi="Times New Roman"/>
        </w:rPr>
        <w:t>·1</w:t>
      </w:r>
      <w:r w:rsidRPr="003775CB">
        <w:rPr>
          <w:rFonts w:ascii="Times New Roman" w:eastAsia="楷体" w:hAnsi="Times New Roman"/>
        </w:rPr>
        <w:t>)</w:t>
      </w:r>
      <w:r w:rsidRPr="003775CB">
        <w:rPr>
          <w:rFonts w:ascii="Times New Roman" w:hAnsi="Times New Roman"/>
        </w:rPr>
        <w:t>在静电场中有</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两点，试探电荷在两点的电场力</w:t>
      </w:r>
      <w:r w:rsidRPr="003775CB">
        <w:rPr>
          <w:rFonts w:ascii="Times New Roman" w:hAnsi="Times New Roman"/>
          <w:i/>
        </w:rPr>
        <w:t>F</w:t>
      </w:r>
      <w:r w:rsidRPr="003775CB">
        <w:rPr>
          <w:rFonts w:ascii="Times New Roman" w:hAnsi="Times New Roman"/>
        </w:rPr>
        <w:t>与电荷量</w:t>
      </w:r>
      <w:r w:rsidRPr="003775CB">
        <w:rPr>
          <w:rFonts w:ascii="Times New Roman" w:hAnsi="Times New Roman"/>
          <w:i/>
        </w:rPr>
        <w:t>q</w:t>
      </w:r>
      <w:r w:rsidRPr="003775CB">
        <w:rPr>
          <w:rFonts w:ascii="Times New Roman" w:hAnsi="Times New Roman"/>
        </w:rPr>
        <w:t>满足如图所示的关系，请问</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两点的场强大小关系是</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456CF016" wp14:editId="7F4344F8">
            <wp:extent cx="938530" cy="933450"/>
            <wp:effectExtent l="0" t="0" r="0" b="0"/>
            <wp:docPr id="93"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8530" cy="93345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w:t>
      </w:r>
      <w:r w:rsidRPr="003775CB">
        <w:rPr>
          <w:rFonts w:ascii="Times New Roman" w:hAnsi="Times New Roman"/>
          <w:i/>
        </w:rPr>
        <w:t>E</w:t>
      </w:r>
      <w:r w:rsidRPr="003775CB">
        <w:rPr>
          <w:rFonts w:ascii="Times New Roman" w:hAnsi="Times New Roman"/>
          <w:i/>
          <w:vertAlign w:val="subscript"/>
        </w:rPr>
        <w:t>b</w:t>
      </w:r>
      <w:r w:rsidRPr="003775CB">
        <w:rPr>
          <w:rFonts w:ascii="Times New Roman" w:hAnsi="Times New Roman"/>
        </w:rPr>
        <w:tab/>
        <w:t>B</w:t>
      </w:r>
      <w:r w:rsidRPr="002E0F9D">
        <w:rPr>
          <w:rFonts w:ascii="Times New Roman" w:hAnsi="Times New Roman"/>
        </w:rPr>
        <w:t>.</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=2</w:t>
      </w:r>
      <w:r w:rsidRPr="003775CB">
        <w:rPr>
          <w:rFonts w:ascii="Times New Roman" w:hAnsi="Times New Roman"/>
          <w:i/>
        </w:rPr>
        <w:t>E</w:t>
      </w:r>
      <w:r w:rsidRPr="003775CB">
        <w:rPr>
          <w:rFonts w:ascii="Times New Roman" w:hAnsi="Times New Roman"/>
          <w:i/>
          <w:vertAlign w:val="subscript"/>
        </w:rPr>
        <w:t>b</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&lt;</w:t>
      </w:r>
      <w:r w:rsidRPr="003775CB">
        <w:rPr>
          <w:rFonts w:ascii="Times New Roman" w:hAnsi="Times New Roman"/>
          <w:i/>
        </w:rPr>
        <w:t>E</w:t>
      </w:r>
      <w:r w:rsidRPr="003775CB">
        <w:rPr>
          <w:rFonts w:ascii="Times New Roman" w:hAnsi="Times New Roman"/>
          <w:i/>
          <w:vertAlign w:val="subscript"/>
        </w:rPr>
        <w:t>b</w:t>
      </w:r>
      <w:r w:rsidRPr="003775CB">
        <w:rPr>
          <w:rFonts w:ascii="Times New Roman" w:hAnsi="Times New Roman"/>
        </w:rPr>
        <w:tab/>
        <w:t>D</w:t>
      </w:r>
      <w:r w:rsidRPr="002E0F9D">
        <w:rPr>
          <w:rFonts w:ascii="Times New Roman" w:hAnsi="Times New Roman"/>
        </w:rPr>
        <w:t>.</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&gt;</w:t>
      </w:r>
      <w:r w:rsidRPr="003775CB">
        <w:rPr>
          <w:rFonts w:ascii="Times New Roman" w:hAnsi="Times New Roman"/>
          <w:i/>
        </w:rPr>
        <w:t>E</w:t>
      </w:r>
      <w:r w:rsidRPr="003775CB">
        <w:rPr>
          <w:rFonts w:ascii="Times New Roman" w:hAnsi="Times New Roman"/>
          <w:i/>
          <w:vertAlign w:val="subscript"/>
        </w:rPr>
        <w:t>b</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D</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设</w:t>
      </w:r>
      <w:r w:rsidRPr="003775CB">
        <w:rPr>
          <w:rFonts w:ascii="Times New Roman" w:hAnsi="Times New Roman"/>
          <w:i/>
        </w:rPr>
        <w:t>F</w:t>
      </w:r>
      <w:r w:rsidRPr="003775CB">
        <w:rPr>
          <w:rFonts w:ascii="Times New Roman" w:hAnsi="Times New Roman"/>
        </w:rPr>
        <w:t>-</w:t>
      </w:r>
      <w:r w:rsidRPr="003775CB">
        <w:rPr>
          <w:rFonts w:ascii="Times New Roman" w:hAnsi="Times New Roman"/>
          <w:i/>
        </w:rPr>
        <w:t>q</w:t>
      </w:r>
      <w:r w:rsidRPr="003775CB">
        <w:rPr>
          <w:rFonts w:ascii="Times New Roman" w:eastAsia="楷体" w:hAnsi="Times New Roman"/>
        </w:rPr>
        <w:t>图像的横坐标单位长度表示的电荷量为</w:t>
      </w:r>
      <w:r w:rsidRPr="003775CB">
        <w:rPr>
          <w:rFonts w:ascii="Times New Roman" w:hAnsi="Times New Roman"/>
          <w:i/>
        </w:rPr>
        <w:t>q</w:t>
      </w:r>
      <w:r w:rsidRPr="003775CB">
        <w:rPr>
          <w:rFonts w:ascii="Times New Roman" w:hAnsi="Times New Roman"/>
          <w:vertAlign w:val="subscript"/>
        </w:rPr>
        <w:t>0</w:t>
      </w:r>
      <w:r w:rsidRPr="003775CB">
        <w:rPr>
          <w:rFonts w:ascii="Times New Roman" w:eastAsia="楷体" w:hAnsi="Times New Roman"/>
        </w:rPr>
        <w:t>，纵坐标单位长度表示的力大小为</w:t>
      </w:r>
      <w:r w:rsidRPr="003775CB">
        <w:rPr>
          <w:rFonts w:ascii="Times New Roman" w:hAnsi="Times New Roman"/>
          <w:i/>
        </w:rPr>
        <w:t>F</w:t>
      </w:r>
      <w:r w:rsidRPr="003775CB">
        <w:rPr>
          <w:rFonts w:ascii="Times New Roman" w:hAnsi="Times New Roman"/>
          <w:vertAlign w:val="subscript"/>
        </w:rPr>
        <w:t>0</w:t>
      </w:r>
      <w:r w:rsidRPr="003775CB">
        <w:rPr>
          <w:rFonts w:ascii="Times New Roman" w:eastAsia="楷体" w:hAnsi="Times New Roman"/>
        </w:rPr>
        <w:t>，根据</w:t>
      </w:r>
      <w:r w:rsidRPr="003775CB">
        <w:rPr>
          <w:rFonts w:ascii="Times New Roman" w:hAnsi="Times New Roman"/>
          <w:i/>
        </w:rPr>
        <w:t>E</w:t>
      </w:r>
      <w:r w:rsidRPr="003775CB">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q</m:t>
            </m:r>
          </m:den>
        </m:f>
      </m:oMath>
      <w:r w:rsidRPr="003775CB">
        <w:rPr>
          <w:rFonts w:ascii="Times New Roman" w:eastAsia="楷体" w:hAnsi="Times New Roman"/>
        </w:rPr>
        <w:t>，可知</w:t>
      </w:r>
      <w:r w:rsidRPr="003775CB">
        <w:rPr>
          <w:rFonts w:ascii="Times New Roman" w:hAnsi="Times New Roman"/>
          <w:i/>
        </w:rPr>
        <w:t>F</w:t>
      </w:r>
      <w:r w:rsidRPr="003775CB">
        <w:rPr>
          <w:rFonts w:ascii="Times New Roman" w:hAnsi="Times New Roman"/>
        </w:rPr>
        <w:t>-</w:t>
      </w:r>
      <w:r w:rsidRPr="003775CB">
        <w:rPr>
          <w:rFonts w:ascii="Times New Roman" w:hAnsi="Times New Roman"/>
          <w:i/>
        </w:rPr>
        <w:t>q</w:t>
      </w:r>
      <w:r w:rsidRPr="003775CB">
        <w:rPr>
          <w:rFonts w:ascii="Times New Roman" w:eastAsia="楷体" w:hAnsi="Times New Roman"/>
        </w:rPr>
        <w:t>图像斜率表示电场强度，由题图可知</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w:t>
      </w:r>
      <m:oMath>
        <m:f>
          <m:fPr>
            <m:ctrlPr>
              <w:rPr>
                <w:rFonts w:ascii="Cambria Math" w:hAnsi="Cambria Math"/>
              </w:rPr>
            </m:ctrlPr>
          </m:fPr>
          <m:num>
            <m:r>
              <m:rPr>
                <m:sty m:val="p"/>
              </m:rPr>
              <w:rPr>
                <w:rFonts w:ascii="Cambria Math" w:hAnsi="Cambria Math"/>
              </w:rPr>
              <m:t>4</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0</m:t>
                </m:r>
              </m:sub>
            </m:sSub>
          </m:den>
        </m:f>
      </m:oMath>
      <w:r w:rsidRPr="003775CB">
        <w:rPr>
          <w:rFonts w:ascii="Times New Roman" w:eastAsia="楷体" w:hAnsi="Times New Roman"/>
        </w:rPr>
        <w:t>，</w:t>
      </w:r>
      <w:r w:rsidRPr="003775CB">
        <w:rPr>
          <w:rFonts w:ascii="Times New Roman" w:hAnsi="Times New Roman"/>
          <w:i/>
        </w:rPr>
        <w:t>E</w:t>
      </w:r>
      <w:r w:rsidRPr="003775CB">
        <w:rPr>
          <w:rFonts w:ascii="Times New Roman" w:hAnsi="Times New Roman"/>
          <w:i/>
          <w:vertAlign w:val="subscript"/>
        </w:rPr>
        <w:t>b</w:t>
      </w:r>
      <w:r w:rsidRPr="003775CB">
        <w:rPr>
          <w:rFonts w:ascii="Times New Roman" w:hAnsi="Times New Roman"/>
        </w:rPr>
        <w:t>=</w:t>
      </w:r>
      <m:oMath>
        <m:f>
          <m:fPr>
            <m:ctrlPr>
              <w:rPr>
                <w:rFonts w:ascii="Cambria Math" w:hAnsi="Cambria Math"/>
              </w:rPr>
            </m:ctrlPr>
          </m:fPr>
          <m:num>
            <m:r>
              <m:rPr>
                <m:sty m:val="p"/>
              </m:rPr>
              <w:rPr>
                <w:rFonts w:ascii="Cambria Math" w:hAnsi="Cambria Math"/>
              </w:rPr>
              <m:t>4</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r>
              <m:rPr>
                <m:sty m:val="p"/>
              </m:rPr>
              <w:rPr>
                <w:rFonts w:ascii="Cambria Math" w:hAnsi="Cambria Math"/>
              </w:rPr>
              <m:t>4</m:t>
            </m:r>
            <m:sSub>
              <m:sSubPr>
                <m:ctrlPr>
                  <w:rPr>
                    <w:rFonts w:ascii="Cambria Math" w:hAnsi="Cambria Math"/>
                  </w:rPr>
                </m:ctrlPr>
              </m:sSubPr>
              <m:e>
                <m:r>
                  <w:rPr>
                    <w:rFonts w:ascii="Cambria Math" w:hAnsi="Cambria Math"/>
                  </w:rPr>
                  <m:t>q</m:t>
                </m:r>
              </m:e>
              <m:sub>
                <m:r>
                  <m:rPr>
                    <m:sty m:val="p"/>
                  </m:rPr>
                  <w:rPr>
                    <w:rFonts w:ascii="Cambria Math" w:hAnsi="Cambria Math"/>
                  </w:rPr>
                  <m:t>0</m:t>
                </m:r>
              </m:sub>
            </m:sSub>
          </m:den>
        </m:f>
      </m:oMath>
      <w:r w:rsidRPr="003775C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0</m:t>
                </m:r>
              </m:sub>
            </m:sSub>
          </m:den>
        </m:f>
      </m:oMath>
      <w:r w:rsidRPr="003775CB">
        <w:rPr>
          <w:rFonts w:ascii="Times New Roman" w:eastAsia="楷体" w:hAnsi="Times New Roman"/>
        </w:rPr>
        <w:t>，可得</w:t>
      </w:r>
      <m:oMath>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a</m:t>
                </m:r>
              </m:sub>
            </m:sSub>
          </m:num>
          <m:den>
            <m:sSub>
              <m:sSubPr>
                <m:ctrlPr>
                  <w:rPr>
                    <w:rFonts w:ascii="Cambria Math" w:hAnsi="Cambria Math"/>
                  </w:rPr>
                </m:ctrlPr>
              </m:sSubPr>
              <m:e>
                <m:r>
                  <w:rPr>
                    <w:rFonts w:ascii="Cambria Math" w:hAnsi="Cambria Math"/>
                  </w:rPr>
                  <m:t>E</m:t>
                </m:r>
              </m:e>
              <m:sub>
                <m:r>
                  <w:rPr>
                    <w:rFonts w:ascii="Cambria Math" w:hAnsi="Cambria Math"/>
                  </w:rPr>
                  <m:t>b</m:t>
                </m:r>
              </m:sub>
            </m:sSub>
          </m:den>
        </m:f>
      </m:oMath>
      <w:r w:rsidRPr="003775CB">
        <w:rPr>
          <w:rFonts w:ascii="Times New Roman" w:hAnsi="Times New Roman"/>
        </w:rPr>
        <w:t>=4</w:t>
      </w:r>
      <w:r w:rsidRPr="003775CB">
        <w:rPr>
          <w:rFonts w:ascii="Times New Roman" w:hAnsi="Times New Roman" w:cs="宋体" w:hint="eastAsia"/>
        </w:rPr>
        <w:t>∶</w:t>
      </w:r>
      <w:r w:rsidRPr="003775CB">
        <w:rPr>
          <w:rFonts w:ascii="Times New Roman" w:hAnsi="Times New Roman"/>
        </w:rPr>
        <w:t>1</w:t>
      </w:r>
      <w:r w:rsidRPr="003775CB">
        <w:rPr>
          <w:rFonts w:ascii="Times New Roman" w:eastAsia="楷体" w:hAnsi="Times New Roman"/>
        </w:rPr>
        <w:t>，故选</w:t>
      </w:r>
      <w:r w:rsidRPr="003775CB">
        <w:rPr>
          <w:rFonts w:ascii="Times New Roman" w:hAnsi="Times New Roman"/>
        </w:rPr>
        <w:t>D</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2</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陕晋青宁卷</w:t>
      </w:r>
      <w:r w:rsidRPr="003775CB">
        <w:rPr>
          <w:rFonts w:ascii="Times New Roman" w:hAnsi="Times New Roman"/>
        </w:rPr>
        <w:t>·1</w:t>
      </w:r>
      <w:r w:rsidRPr="003775CB">
        <w:rPr>
          <w:rFonts w:ascii="Times New Roman" w:eastAsia="楷体" w:hAnsi="Times New Roman"/>
        </w:rPr>
        <w:t>)</w:t>
      </w:r>
      <w:r w:rsidRPr="003775CB">
        <w:rPr>
          <w:rFonts w:ascii="Times New Roman" w:hAnsi="Times New Roman"/>
        </w:rPr>
        <w:t>某同学绘制了四幅静电场的电场线分布图，其中可能正确的是</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52B9DB26" wp14:editId="3F1920CA">
            <wp:extent cx="2233930" cy="900430"/>
            <wp:effectExtent l="0" t="0" r="0" b="0"/>
            <wp:docPr id="94"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33930" cy="90043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420BB302" wp14:editId="55DF3475">
            <wp:extent cx="2233930" cy="828675"/>
            <wp:effectExtent l="0" t="0" r="0" b="9525"/>
            <wp:docPr id="95"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3930" cy="82867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B</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静电场中电场线不相交、不闭合，故</w:t>
      </w:r>
      <w:r w:rsidRPr="003775CB">
        <w:rPr>
          <w:rFonts w:ascii="Times New Roman" w:hAnsi="Times New Roman"/>
        </w:rPr>
        <w:t>A</w:t>
      </w:r>
      <w:r w:rsidRPr="003775CB">
        <w:rPr>
          <w:rFonts w:ascii="Times New Roman" w:eastAsia="楷体" w:hAnsi="Times New Roman"/>
        </w:rPr>
        <w:t>、</w:t>
      </w:r>
      <w:r w:rsidRPr="003775CB">
        <w:rPr>
          <w:rFonts w:ascii="Times New Roman" w:hAnsi="Times New Roman"/>
        </w:rPr>
        <w:t>C</w:t>
      </w:r>
      <w:r w:rsidRPr="003775CB">
        <w:rPr>
          <w:rFonts w:ascii="Times New Roman" w:eastAsia="楷体" w:hAnsi="Times New Roman"/>
        </w:rPr>
        <w:t>错误；结合等势面分析，等势面与电场线垂直且等差等势面的疏密程度表示电场强度的大小，由此推知若电场线相互平行，应等间距，故</w:t>
      </w:r>
      <w:r w:rsidRPr="003775CB">
        <w:rPr>
          <w:rFonts w:ascii="Times New Roman" w:hAnsi="Times New Roman"/>
        </w:rPr>
        <w:t>D</w:t>
      </w:r>
      <w:r w:rsidRPr="003775CB">
        <w:rPr>
          <w:rFonts w:ascii="Times New Roman" w:eastAsia="楷体" w:hAnsi="Times New Roman"/>
        </w:rPr>
        <w:t>错误；</w:t>
      </w:r>
      <w:r w:rsidRPr="003775CB">
        <w:rPr>
          <w:rFonts w:ascii="Times New Roman" w:hAnsi="Times New Roman"/>
        </w:rPr>
        <w:t>B</w:t>
      </w:r>
      <w:r w:rsidRPr="003775CB">
        <w:rPr>
          <w:rFonts w:ascii="Times New Roman" w:eastAsia="楷体" w:hAnsi="Times New Roman"/>
        </w:rPr>
        <w:t>中电场线是正电荷周围电场线分布的部分图像，故</w:t>
      </w:r>
      <w:r w:rsidRPr="003775CB">
        <w:rPr>
          <w:rFonts w:ascii="Times New Roman" w:hAnsi="Times New Roman"/>
        </w:rPr>
        <w:t>B</w:t>
      </w:r>
      <w:r w:rsidRPr="003775CB">
        <w:rPr>
          <w:rFonts w:ascii="Times New Roman" w:eastAsia="楷体" w:hAnsi="Times New Roman"/>
        </w:rPr>
        <w:t>正确。</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3</w:t>
      </w:r>
      <w:r w:rsidRPr="002E0F9D">
        <w:rPr>
          <w:rFonts w:ascii="Times New Roman" w:hAnsi="Times New Roman"/>
        </w:rPr>
        <w:t>.</w:t>
      </w:r>
      <w:r w:rsidRPr="003775CB">
        <w:rPr>
          <w:rFonts w:ascii="Times New Roman" w:eastAsia="楷体" w:hAnsi="Times New Roman"/>
        </w:rPr>
        <w:t>(</w:t>
      </w:r>
      <w:r w:rsidRPr="003775CB">
        <w:rPr>
          <w:rFonts w:ascii="Times New Roman" w:eastAsia="楷体" w:hAnsi="Times New Roman"/>
        </w:rPr>
        <w:t>多选</w:t>
      </w:r>
      <w:r w:rsidRPr="003775CB">
        <w:rPr>
          <w:rFonts w:ascii="Times New Roman" w:eastAsia="楷体" w:hAnsi="Times New Roman"/>
        </w:rPr>
        <w:t>)(</w:t>
      </w:r>
      <w:r w:rsidRPr="003775CB">
        <w:rPr>
          <w:rFonts w:ascii="Times New Roman" w:hAnsi="Times New Roman"/>
        </w:rPr>
        <w:t>2024·</w:t>
      </w:r>
      <w:r w:rsidRPr="003775CB">
        <w:rPr>
          <w:rFonts w:ascii="Times New Roman" w:eastAsia="楷体" w:hAnsi="Times New Roman"/>
        </w:rPr>
        <w:t>广东湛江市一模</w:t>
      </w:r>
      <w:r w:rsidRPr="003775CB">
        <w:rPr>
          <w:rFonts w:ascii="Times New Roman" w:eastAsia="楷体" w:hAnsi="Times New Roman"/>
        </w:rPr>
        <w:t>)</w:t>
      </w:r>
      <w:r w:rsidRPr="003775CB">
        <w:rPr>
          <w:rFonts w:ascii="Times New Roman" w:hAnsi="Times New Roman"/>
        </w:rPr>
        <w:t>如图所示，是闪电击中广州塔的画面，广州塔的尖顶是一避雷针，雷雨天气时，底端带负电的云层经过避雷针上方时，避雷针尖端放电形成瞬间强电流，云层所带的负电荷经避雷针导入大地，在此过程中，下列说法正确的是</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6EEC5972" wp14:editId="7C306EA9">
            <wp:extent cx="1367155" cy="1114425"/>
            <wp:effectExtent l="0" t="0" r="4445" b="9525"/>
            <wp:docPr id="3522"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7155" cy="111442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rPr>
        <w:t>云层靠近避雷针时，针尖感应出正电荷</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B</w:t>
      </w:r>
      <w:r w:rsidRPr="002E0F9D">
        <w:rPr>
          <w:rFonts w:ascii="Times New Roman" w:hAnsi="Times New Roman"/>
        </w:rPr>
        <w:t>.</w:t>
      </w:r>
      <w:r w:rsidRPr="003775CB">
        <w:rPr>
          <w:rFonts w:ascii="Times New Roman" w:hAnsi="Times New Roman"/>
        </w:rPr>
        <w:t>向塔尖端运动的负电荷受到的电场力越来越小</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rPr>
        <w:t>越靠近避雷针尖端，电场强度越大</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D</w:t>
      </w:r>
      <w:r w:rsidRPr="002E0F9D">
        <w:rPr>
          <w:rFonts w:ascii="Times New Roman" w:hAnsi="Times New Roman"/>
        </w:rPr>
        <w:t>.</w:t>
      </w:r>
      <w:r w:rsidRPr="003775CB">
        <w:rPr>
          <w:rFonts w:ascii="Times New Roman" w:hAnsi="Times New Roman"/>
        </w:rPr>
        <w:t>向塔尖端运动的负电荷加速度减小</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AC</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根据同种电荷相互排斥，异种电荷相互吸引，可知云层靠近避雷针时，针尖感应出正电荷，故</w:t>
      </w:r>
      <w:r w:rsidRPr="003775CB">
        <w:rPr>
          <w:rFonts w:ascii="Times New Roman" w:hAnsi="Times New Roman"/>
        </w:rPr>
        <w:t>A</w:t>
      </w:r>
      <w:r w:rsidRPr="003775CB">
        <w:rPr>
          <w:rFonts w:ascii="Times New Roman" w:eastAsia="楷体" w:hAnsi="Times New Roman"/>
        </w:rPr>
        <w:t>正确；根据电场线的疏密程度可知，塔尖端的电场强度较大，所以向塔尖端运动的负电荷受到的电场力越来越大，由牛顿第二定律得负电荷的加速度也越来越大，故</w:t>
      </w:r>
      <w:r w:rsidRPr="003775CB">
        <w:rPr>
          <w:rFonts w:ascii="Times New Roman" w:hAnsi="Times New Roman"/>
        </w:rPr>
        <w:t>B</w:t>
      </w:r>
      <w:r w:rsidRPr="003775CB">
        <w:rPr>
          <w:rFonts w:ascii="Times New Roman" w:eastAsia="楷体" w:hAnsi="Times New Roman"/>
        </w:rPr>
        <w:t>、</w:t>
      </w:r>
      <w:r w:rsidRPr="003775CB">
        <w:rPr>
          <w:rFonts w:ascii="Times New Roman" w:hAnsi="Times New Roman"/>
        </w:rPr>
        <w:t>D</w:t>
      </w:r>
      <w:r w:rsidRPr="003775CB">
        <w:rPr>
          <w:rFonts w:ascii="Times New Roman" w:eastAsia="楷体" w:hAnsi="Times New Roman"/>
        </w:rPr>
        <w:t>错误；由于电荷更容易集中到尖端，越靠近避雷针尖端电场强度越大，故</w:t>
      </w:r>
      <w:r w:rsidRPr="003775CB">
        <w:rPr>
          <w:rFonts w:ascii="Times New Roman" w:hAnsi="Times New Roman"/>
        </w:rPr>
        <w:t>C</w:t>
      </w:r>
      <w:r w:rsidRPr="003775CB">
        <w:rPr>
          <w:rFonts w:ascii="Times New Roman" w:eastAsia="楷体" w:hAnsi="Times New Roman"/>
        </w:rPr>
        <w:t>正确。</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4</w:t>
      </w:r>
      <w:r w:rsidRPr="002E0F9D">
        <w:rPr>
          <w:rFonts w:ascii="Times New Roman" w:hAnsi="Times New Roman"/>
        </w:rPr>
        <w:t>.</w:t>
      </w:r>
      <w:r w:rsidRPr="003775CB">
        <w:rPr>
          <w:rFonts w:ascii="Times New Roman" w:eastAsia="楷体" w:hAnsi="Times New Roman"/>
        </w:rPr>
        <w:t>(</w:t>
      </w:r>
      <w:r w:rsidRPr="003775CB">
        <w:rPr>
          <w:rFonts w:ascii="Times New Roman" w:eastAsia="楷体" w:hAnsi="Times New Roman"/>
        </w:rPr>
        <w:t>多选</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河北卷</w:t>
      </w:r>
      <w:r w:rsidRPr="003775CB">
        <w:rPr>
          <w:rFonts w:ascii="Times New Roman" w:hAnsi="Times New Roman"/>
        </w:rPr>
        <w:t>·8</w:t>
      </w:r>
      <w:r w:rsidRPr="003775CB">
        <w:rPr>
          <w:rFonts w:ascii="Times New Roman" w:eastAsia="楷体" w:hAnsi="Times New Roman"/>
        </w:rPr>
        <w:t>)</w:t>
      </w:r>
      <w:r w:rsidRPr="003775CB">
        <w:rPr>
          <w:rFonts w:ascii="Times New Roman" w:hAnsi="Times New Roman"/>
        </w:rPr>
        <w:t>如图，真空中固定在绝缘台上的两个相同的金属小球</w:t>
      </w:r>
      <w:r w:rsidRPr="003775CB">
        <w:rPr>
          <w:rFonts w:ascii="Times New Roman" w:hAnsi="Times New Roman"/>
        </w:rPr>
        <w:t>A</w:t>
      </w:r>
      <w:r w:rsidRPr="003775CB">
        <w:rPr>
          <w:rFonts w:ascii="Times New Roman" w:hAnsi="Times New Roman"/>
        </w:rPr>
        <w:t>和</w:t>
      </w:r>
      <w:r w:rsidRPr="003775CB">
        <w:rPr>
          <w:rFonts w:ascii="Times New Roman" w:hAnsi="Times New Roman"/>
        </w:rPr>
        <w:t>B</w:t>
      </w:r>
      <w:r w:rsidRPr="003775CB">
        <w:rPr>
          <w:rFonts w:ascii="Times New Roman" w:hAnsi="Times New Roman"/>
        </w:rPr>
        <w:t>，带有等量同种电荷，电荷量为</w:t>
      </w:r>
      <w:r w:rsidRPr="003775CB">
        <w:rPr>
          <w:rFonts w:ascii="Times New Roman" w:hAnsi="Times New Roman"/>
          <w:i/>
        </w:rPr>
        <w:t>q</w:t>
      </w:r>
      <w:r w:rsidRPr="003775CB">
        <w:rPr>
          <w:rFonts w:ascii="Times New Roman" w:hAnsi="Times New Roman"/>
        </w:rPr>
        <w:t>，两者间距远大于小球直径，两者之间的静电力大小为</w:t>
      </w:r>
      <w:r w:rsidRPr="003775CB">
        <w:rPr>
          <w:rFonts w:ascii="Times New Roman" w:hAnsi="Times New Roman"/>
          <w:i/>
        </w:rPr>
        <w:t>F</w:t>
      </w:r>
      <w:r w:rsidRPr="003775CB">
        <w:rPr>
          <w:rFonts w:ascii="Times New Roman" w:hAnsi="Times New Roman"/>
        </w:rPr>
        <w:t>。用一个电荷量为</w:t>
      </w:r>
      <w:r w:rsidRPr="003775CB">
        <w:rPr>
          <w:rFonts w:ascii="Times New Roman" w:hAnsi="Times New Roman"/>
          <w:i/>
        </w:rPr>
        <w:t>Q</w:t>
      </w:r>
      <w:r w:rsidRPr="003775CB">
        <w:rPr>
          <w:rFonts w:ascii="Times New Roman" w:hAnsi="Times New Roman"/>
        </w:rPr>
        <w:t>的同样的金属小球</w:t>
      </w:r>
      <w:r w:rsidRPr="003775CB">
        <w:rPr>
          <w:rFonts w:ascii="Times New Roman" w:hAnsi="Times New Roman"/>
        </w:rPr>
        <w:t>C</w:t>
      </w:r>
      <w:r w:rsidRPr="003775CB">
        <w:rPr>
          <w:rFonts w:ascii="Times New Roman" w:hAnsi="Times New Roman"/>
        </w:rPr>
        <w:t>先跟</w:t>
      </w:r>
      <w:r w:rsidRPr="003775CB">
        <w:rPr>
          <w:rFonts w:ascii="Times New Roman" w:hAnsi="Times New Roman"/>
        </w:rPr>
        <w:t>A</w:t>
      </w:r>
      <w:r w:rsidRPr="003775CB">
        <w:rPr>
          <w:rFonts w:ascii="Times New Roman" w:hAnsi="Times New Roman"/>
        </w:rPr>
        <w:t>接触，再跟</w:t>
      </w:r>
      <w:r w:rsidRPr="003775CB">
        <w:rPr>
          <w:rFonts w:ascii="Times New Roman" w:hAnsi="Times New Roman"/>
        </w:rPr>
        <w:t>B</w:t>
      </w:r>
      <w:r w:rsidRPr="003775CB">
        <w:rPr>
          <w:rFonts w:ascii="Times New Roman" w:hAnsi="Times New Roman"/>
        </w:rPr>
        <w:t>接触，移走</w:t>
      </w:r>
      <w:r w:rsidRPr="003775CB">
        <w:rPr>
          <w:rFonts w:ascii="Times New Roman" w:hAnsi="Times New Roman"/>
        </w:rPr>
        <w:t>C</w:t>
      </w:r>
      <w:r w:rsidRPr="003775CB">
        <w:rPr>
          <w:rFonts w:ascii="Times New Roman" w:hAnsi="Times New Roman"/>
        </w:rPr>
        <w:t>后，</w:t>
      </w:r>
      <w:r w:rsidRPr="003775CB">
        <w:rPr>
          <w:rFonts w:ascii="Times New Roman" w:hAnsi="Times New Roman"/>
        </w:rPr>
        <w:t>A</w:t>
      </w:r>
      <w:r w:rsidRPr="003775CB">
        <w:rPr>
          <w:rFonts w:ascii="Times New Roman" w:hAnsi="Times New Roman"/>
        </w:rPr>
        <w:t>和</w:t>
      </w:r>
      <w:r w:rsidRPr="003775CB">
        <w:rPr>
          <w:rFonts w:ascii="Times New Roman" w:hAnsi="Times New Roman"/>
        </w:rPr>
        <w:t>B</w:t>
      </w:r>
      <w:r w:rsidRPr="003775CB">
        <w:rPr>
          <w:rFonts w:ascii="Times New Roman" w:hAnsi="Times New Roman"/>
        </w:rPr>
        <w:t>之间的静电力大小仍为</w:t>
      </w:r>
      <w:r w:rsidRPr="003775CB">
        <w:rPr>
          <w:rFonts w:ascii="Times New Roman" w:hAnsi="Times New Roman"/>
          <w:i/>
        </w:rPr>
        <w:t>F</w:t>
      </w:r>
      <w:r w:rsidRPr="003775CB">
        <w:rPr>
          <w:rFonts w:ascii="Times New Roman" w:hAnsi="Times New Roman"/>
        </w:rPr>
        <w:t>，则</w:t>
      </w:r>
      <w:r w:rsidRPr="003775CB">
        <w:rPr>
          <w:rFonts w:ascii="Times New Roman" w:hAnsi="Times New Roman"/>
          <w:i/>
        </w:rPr>
        <w:t>Q</w:t>
      </w:r>
      <w:r w:rsidRPr="003775CB">
        <w:rPr>
          <w:rFonts w:ascii="Times New Roman" w:hAnsi="Times New Roman" w:cs="宋体" w:hint="eastAsia"/>
        </w:rPr>
        <w:t>∶</w:t>
      </w:r>
      <w:r w:rsidRPr="003775CB">
        <w:rPr>
          <w:rFonts w:ascii="Times New Roman" w:hAnsi="Times New Roman"/>
          <w:i/>
        </w:rPr>
        <w:t>q</w:t>
      </w:r>
      <w:r w:rsidRPr="003775CB">
        <w:rPr>
          <w:rFonts w:ascii="Times New Roman" w:hAnsi="Times New Roman"/>
        </w:rPr>
        <w:t>的绝对值可能是</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69123A29" wp14:editId="7B4E1EF7">
            <wp:extent cx="1081405" cy="576580"/>
            <wp:effectExtent l="0" t="0" r="4445" b="0"/>
            <wp:docPr id="3523"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1405" cy="57658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rPr>
        <w:t>1</w:t>
      </w:r>
      <w:r w:rsidRPr="003775CB">
        <w:rPr>
          <w:rFonts w:ascii="Times New Roman" w:hAnsi="Times New Roman"/>
        </w:rPr>
        <w:tab/>
        <w:t>B</w:t>
      </w:r>
      <w:r w:rsidRPr="002E0F9D">
        <w:rPr>
          <w:rFonts w:ascii="Times New Roman" w:hAnsi="Times New Roman"/>
        </w:rPr>
        <w:t>.</w:t>
      </w:r>
      <w:r w:rsidRPr="003775CB">
        <w:rPr>
          <w:rFonts w:ascii="Times New Roman" w:hAnsi="Times New Roman"/>
        </w:rPr>
        <w:t>2</w:t>
      </w:r>
      <w:r w:rsidRPr="003775CB">
        <w:rPr>
          <w:rFonts w:ascii="Times New Roman" w:hAnsi="Times New Roman"/>
        </w:rPr>
        <w:tab/>
        <w:t>C</w:t>
      </w:r>
      <w:r w:rsidRPr="002E0F9D">
        <w:rPr>
          <w:rFonts w:ascii="Times New Roman" w:hAnsi="Times New Roman"/>
        </w:rPr>
        <w:t>.</w:t>
      </w:r>
      <w:r w:rsidRPr="003775CB">
        <w:rPr>
          <w:rFonts w:ascii="Times New Roman" w:hAnsi="Times New Roman"/>
        </w:rPr>
        <w:t>3</w:t>
      </w:r>
      <w:r w:rsidRPr="003775CB">
        <w:rPr>
          <w:rFonts w:ascii="Times New Roman" w:hAnsi="Times New Roman"/>
        </w:rPr>
        <w:tab/>
        <w:t>D</w:t>
      </w:r>
      <w:r w:rsidRPr="002E0F9D">
        <w:rPr>
          <w:rFonts w:ascii="Times New Roman" w:hAnsi="Times New Roman"/>
        </w:rPr>
        <w:t>.</w:t>
      </w:r>
      <w:r w:rsidRPr="003775CB">
        <w:rPr>
          <w:rFonts w:ascii="Times New Roman" w:hAnsi="Times New Roman"/>
        </w:rPr>
        <w:t>5</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AD</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hAnsi="Times New Roman"/>
        </w:rPr>
        <w:t>C</w:t>
      </w:r>
      <w:r w:rsidRPr="003775CB">
        <w:rPr>
          <w:rFonts w:ascii="Times New Roman" w:eastAsia="楷体" w:hAnsi="Times New Roman"/>
        </w:rPr>
        <w:t>先跟</w:t>
      </w:r>
      <w:r w:rsidRPr="003775CB">
        <w:rPr>
          <w:rFonts w:ascii="Times New Roman" w:hAnsi="Times New Roman"/>
        </w:rPr>
        <w:t>A</w:t>
      </w:r>
      <w:r w:rsidRPr="003775CB">
        <w:rPr>
          <w:rFonts w:ascii="Times New Roman" w:eastAsia="楷体" w:hAnsi="Times New Roman"/>
        </w:rPr>
        <w:t>接触后，两者电荷量均变为</w:t>
      </w:r>
      <w:r w:rsidRPr="003775CB">
        <w:rPr>
          <w:rFonts w:ascii="Times New Roman" w:hAnsi="Times New Roman"/>
          <w:i/>
        </w:rPr>
        <w:t>q</w:t>
      </w:r>
      <w:r w:rsidRPr="003775CB">
        <w:rPr>
          <w:rFonts w:ascii="Times New Roman" w:hAnsi="Times New Roman"/>
          <w:vertAlign w:val="subscript"/>
        </w:rPr>
        <w:t>1</w:t>
      </w:r>
      <w:r w:rsidRPr="003775CB">
        <w:rPr>
          <w:rFonts w:ascii="Times New Roman" w:hAnsi="Times New Roman"/>
        </w:rPr>
        <w:t>=</w:t>
      </w:r>
      <m:oMath>
        <m:f>
          <m:fPr>
            <m:ctrlPr>
              <w:rPr>
                <w:rFonts w:ascii="Cambria Math" w:hAnsi="Cambria Math"/>
              </w:rPr>
            </m:ctrlPr>
          </m:fPr>
          <m:num>
            <m:r>
              <w:rPr>
                <w:rFonts w:ascii="Cambria Math" w:hAnsi="Cambria Math"/>
              </w:rPr>
              <m:t>Q</m:t>
            </m:r>
            <m:r>
              <m:rPr>
                <m:sty m:val="p"/>
              </m:rPr>
              <w:rPr>
                <w:rFonts w:ascii="Cambria Math" w:hAnsi="Cambria Math"/>
              </w:rPr>
              <m:t>+</m:t>
            </m:r>
            <m:r>
              <w:rPr>
                <w:rFonts w:ascii="Cambria Math" w:hAnsi="Cambria Math"/>
              </w:rPr>
              <m:t>q</m:t>
            </m:r>
          </m:num>
          <m:den>
            <m:r>
              <m:rPr>
                <m:sty m:val="p"/>
              </m:rPr>
              <w:rPr>
                <w:rFonts w:ascii="Cambria Math" w:hAnsi="Cambria Math"/>
              </w:rPr>
              <m:t>2</m:t>
            </m:r>
          </m:den>
        </m:f>
      </m:oMath>
      <w:r w:rsidRPr="003775CB">
        <w:rPr>
          <w:rFonts w:ascii="Times New Roman" w:eastAsia="楷体" w:hAnsi="Times New Roman"/>
        </w:rPr>
        <w:t>，</w:t>
      </w:r>
      <w:r w:rsidRPr="003775CB">
        <w:rPr>
          <w:rFonts w:ascii="Times New Roman" w:hAnsi="Times New Roman"/>
        </w:rPr>
        <w:t>C</w:t>
      </w:r>
      <w:r w:rsidRPr="003775CB">
        <w:rPr>
          <w:rFonts w:ascii="Times New Roman" w:eastAsia="楷体" w:hAnsi="Times New Roman"/>
        </w:rPr>
        <w:t>再跟</w:t>
      </w:r>
      <w:r w:rsidRPr="003775CB">
        <w:rPr>
          <w:rFonts w:ascii="Times New Roman" w:hAnsi="Times New Roman"/>
        </w:rPr>
        <w:t>B</w:t>
      </w:r>
      <w:r w:rsidRPr="003775CB">
        <w:rPr>
          <w:rFonts w:ascii="Times New Roman" w:eastAsia="楷体" w:hAnsi="Times New Roman"/>
        </w:rPr>
        <w:t>接触后，两电荷量均变为</w:t>
      </w:r>
      <w:r w:rsidRPr="003775CB">
        <w:rPr>
          <w:rFonts w:ascii="Times New Roman" w:hAnsi="Times New Roman"/>
          <w:i/>
        </w:rPr>
        <w:t>q</w:t>
      </w:r>
      <w:r w:rsidRPr="003775CB">
        <w:rPr>
          <w:rFonts w:ascii="Times New Roman" w:hAnsi="Times New Roman"/>
          <w:vertAlign w:val="subscript"/>
        </w:rPr>
        <w:t>2</w:t>
      </w:r>
      <w:r w:rsidRPr="003775CB">
        <w:rPr>
          <w:rFonts w:ascii="Times New Roman" w:hAnsi="Times New Roman"/>
        </w:rPr>
        <w:t>=</w:t>
      </w:r>
      <m:oMath>
        <m:f>
          <m:fPr>
            <m:ctrlPr>
              <w:rPr>
                <w:rFonts w:ascii="Cambria Math" w:hAnsi="Cambria Math"/>
              </w:rPr>
            </m:ctrlPr>
          </m:fPr>
          <m:num>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r>
              <m:rPr>
                <m:sty m:val="p"/>
              </m:rPr>
              <w:rPr>
                <w:rFonts w:ascii="Cambria Math" w:hAnsi="Cambria Math"/>
              </w:rPr>
              <m:t>2</m:t>
            </m:r>
          </m:den>
        </m:f>
      </m:oMath>
      <w:r w:rsidRPr="003775CB">
        <w:rPr>
          <w:rFonts w:ascii="Times New Roman" w:hAnsi="Times New Roman"/>
        </w:rPr>
        <w:t>=</w:t>
      </w:r>
      <m:oMath>
        <m:f>
          <m:fPr>
            <m:ctrlPr>
              <w:rPr>
                <w:rFonts w:ascii="Cambria Math" w:hAnsi="Cambria Math"/>
              </w:rPr>
            </m:ctrlPr>
          </m:fPr>
          <m:num>
            <m:r>
              <w:rPr>
                <w:rFonts w:ascii="Cambria Math" w:hAnsi="Cambria Math"/>
              </w:rPr>
              <m:t>Q</m:t>
            </m:r>
            <m:r>
              <m:rPr>
                <m:sty m:val="p"/>
              </m:rPr>
              <w:rPr>
                <w:rFonts w:ascii="Cambria Math" w:hAnsi="Cambria Math"/>
              </w:rPr>
              <m:t>+3</m:t>
            </m:r>
            <m:r>
              <w:rPr>
                <w:rFonts w:ascii="Cambria Math" w:hAnsi="Cambria Math"/>
              </w:rPr>
              <m:t>q</m:t>
            </m:r>
          </m:num>
          <m:den>
            <m:r>
              <m:rPr>
                <m:sty m:val="p"/>
              </m:rPr>
              <w:rPr>
                <w:rFonts w:ascii="Cambria Math" w:hAnsi="Cambria Math"/>
              </w:rPr>
              <m:t>4</m:t>
            </m:r>
          </m:den>
        </m:f>
      </m:oMath>
      <w:r w:rsidRPr="003775CB">
        <w:rPr>
          <w:rFonts w:ascii="Times New Roman" w:eastAsia="楷体" w:hAnsi="Times New Roman"/>
        </w:rPr>
        <w:t>，此时</w:t>
      </w:r>
      <w:r w:rsidRPr="003775CB">
        <w:rPr>
          <w:rFonts w:ascii="Times New Roman" w:hAnsi="Times New Roman"/>
        </w:rPr>
        <w:t>A</w:t>
      </w:r>
      <w:r w:rsidRPr="003775CB">
        <w:rPr>
          <w:rFonts w:ascii="Times New Roman" w:eastAsia="楷体" w:hAnsi="Times New Roman"/>
        </w:rPr>
        <w:t>、</w:t>
      </w:r>
      <w:r w:rsidRPr="003775CB">
        <w:rPr>
          <w:rFonts w:ascii="Times New Roman" w:hAnsi="Times New Roman"/>
        </w:rPr>
        <w:t>B</w:t>
      </w:r>
      <w:r w:rsidRPr="003775CB">
        <w:rPr>
          <w:rFonts w:ascii="Times New Roman" w:eastAsia="楷体" w:hAnsi="Times New Roman"/>
        </w:rPr>
        <w:t>之间静电力大小仍为</w:t>
      </w:r>
      <w:r w:rsidRPr="003775CB">
        <w:rPr>
          <w:rFonts w:ascii="Times New Roman" w:hAnsi="Times New Roman"/>
          <w:i/>
        </w:rPr>
        <w:t>F</w:t>
      </w:r>
      <w:r w:rsidRPr="003775CB">
        <w:rPr>
          <w:rFonts w:ascii="Times New Roman" w:eastAsia="楷体" w:hAnsi="Times New Roman"/>
        </w:rPr>
        <w:t>，则有</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eastAsia="楷体" w:hAnsi="Times New Roman"/>
        </w:rPr>
        <w:t>，解得</w:t>
      </w:r>
      <w:r w:rsidRPr="003775CB">
        <w:rPr>
          <w:rFonts w:ascii="Times New Roman" w:hAnsi="Times New Roman"/>
          <w:i/>
        </w:rPr>
        <w:t>Q</w:t>
      </w:r>
      <w:r w:rsidRPr="003775CB">
        <w:rPr>
          <w:rFonts w:ascii="Times New Roman" w:hAnsi="Times New Roman"/>
        </w:rPr>
        <w:t>=</w:t>
      </w:r>
      <w:r w:rsidRPr="003775CB">
        <w:rPr>
          <w:rFonts w:ascii="Times New Roman" w:hAnsi="Times New Roman"/>
          <w:i/>
        </w:rPr>
        <w:t>q</w:t>
      </w:r>
      <w:r w:rsidRPr="003775CB">
        <w:rPr>
          <w:rFonts w:ascii="Times New Roman" w:eastAsia="楷体" w:hAnsi="Times New Roman"/>
        </w:rPr>
        <w:t>或</w:t>
      </w:r>
      <w:r w:rsidRPr="003775CB">
        <w:rPr>
          <w:rFonts w:ascii="Times New Roman" w:hAnsi="Times New Roman"/>
          <w:i/>
        </w:rPr>
        <w:t>Q</w:t>
      </w:r>
      <w:r w:rsidRPr="003775CB">
        <w:rPr>
          <w:rFonts w:ascii="Times New Roman" w:hAnsi="Times New Roman"/>
        </w:rPr>
        <w:t>=-5</w:t>
      </w:r>
      <w:r w:rsidRPr="003775CB">
        <w:rPr>
          <w:rFonts w:ascii="Times New Roman" w:hAnsi="Times New Roman"/>
          <w:i/>
        </w:rPr>
        <w:t>q</w:t>
      </w:r>
      <w:r w:rsidRPr="003775CB">
        <w:rPr>
          <w:rFonts w:ascii="Times New Roman" w:eastAsia="楷体" w:hAnsi="Times New Roman"/>
        </w:rPr>
        <w:t>；则</w:t>
      </w:r>
      <w:r w:rsidRPr="003775CB">
        <w:rPr>
          <w:rFonts w:ascii="Times New Roman" w:hAnsi="Times New Roman"/>
          <w:i/>
        </w:rPr>
        <w:t>Q</w:t>
      </w:r>
      <w:r w:rsidRPr="003775CB">
        <w:rPr>
          <w:rFonts w:ascii="Times New Roman" w:hAnsi="Times New Roman" w:cs="宋体" w:hint="eastAsia"/>
        </w:rPr>
        <w:t>∶</w:t>
      </w:r>
      <w:r w:rsidRPr="003775CB">
        <w:rPr>
          <w:rFonts w:ascii="Times New Roman" w:hAnsi="Times New Roman"/>
          <w:i/>
        </w:rPr>
        <w:t>q</w:t>
      </w:r>
      <w:r w:rsidRPr="003775CB">
        <w:rPr>
          <w:rFonts w:ascii="Times New Roman" w:eastAsia="楷体" w:hAnsi="Times New Roman"/>
        </w:rPr>
        <w:t>的绝对值可能是</w:t>
      </w:r>
      <w:r w:rsidRPr="003775CB">
        <w:rPr>
          <w:rFonts w:ascii="Times New Roman" w:hAnsi="Times New Roman"/>
        </w:rPr>
        <w:t>1</w:t>
      </w:r>
      <w:r w:rsidRPr="003775CB">
        <w:rPr>
          <w:rFonts w:ascii="Times New Roman" w:eastAsia="楷体" w:hAnsi="Times New Roman"/>
        </w:rPr>
        <w:t>或者</w:t>
      </w:r>
      <w:r w:rsidRPr="003775CB">
        <w:rPr>
          <w:rFonts w:ascii="Times New Roman" w:hAnsi="Times New Roman"/>
        </w:rPr>
        <w:t>5</w:t>
      </w:r>
      <w:r w:rsidRPr="003775CB">
        <w:rPr>
          <w:rFonts w:ascii="Times New Roman" w:eastAsia="楷体" w:hAnsi="Times New Roman"/>
        </w:rPr>
        <w:t>。故选</w:t>
      </w:r>
      <w:r w:rsidRPr="003775CB">
        <w:rPr>
          <w:rFonts w:ascii="Times New Roman" w:hAnsi="Times New Roman"/>
        </w:rPr>
        <w:t>A</w:t>
      </w:r>
      <w:r w:rsidRPr="003775CB">
        <w:rPr>
          <w:rFonts w:ascii="Times New Roman" w:eastAsia="楷体" w:hAnsi="Times New Roman"/>
        </w:rPr>
        <w:t>、</w:t>
      </w:r>
      <w:r w:rsidRPr="003775CB">
        <w:rPr>
          <w:rFonts w:ascii="Times New Roman" w:hAnsi="Times New Roman"/>
        </w:rPr>
        <w:t>D</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5</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广东省七校联考</w:t>
      </w:r>
      <w:r w:rsidRPr="003775CB">
        <w:rPr>
          <w:rFonts w:ascii="Times New Roman" w:eastAsia="楷体" w:hAnsi="Times New Roman"/>
        </w:rPr>
        <w:t>)</w:t>
      </w:r>
      <w:r w:rsidRPr="003775CB">
        <w:rPr>
          <w:rFonts w:ascii="Times New Roman" w:hAnsi="Times New Roman"/>
        </w:rPr>
        <w:t>如图所示，电荷均匀分布在半球面上，它在半球的中心</w:t>
      </w:r>
      <w:r w:rsidRPr="003775CB">
        <w:rPr>
          <w:rFonts w:ascii="Times New Roman" w:hAnsi="Times New Roman"/>
          <w:i/>
        </w:rPr>
        <w:t>O</w:t>
      </w:r>
      <w:r w:rsidRPr="003775CB">
        <w:rPr>
          <w:rFonts w:ascii="Times New Roman" w:hAnsi="Times New Roman"/>
        </w:rPr>
        <w:t>处电场强度等于</w:t>
      </w:r>
      <w:r w:rsidRPr="003775CB">
        <w:rPr>
          <w:rFonts w:ascii="Times New Roman" w:hAnsi="Times New Roman"/>
          <w:i/>
        </w:rPr>
        <w:t>E</w:t>
      </w:r>
      <w:r w:rsidRPr="003775CB">
        <w:rPr>
          <w:rFonts w:ascii="Times New Roman" w:hAnsi="Times New Roman"/>
          <w:vertAlign w:val="subscript"/>
        </w:rPr>
        <w:t>0</w:t>
      </w:r>
      <w:r w:rsidRPr="003775CB">
        <w:rPr>
          <w:rFonts w:ascii="Times New Roman" w:hAnsi="Times New Roman"/>
        </w:rPr>
        <w:t>。一过球心的倾斜平面将球面分为两部分，其中</w:t>
      </w:r>
      <w:r w:rsidRPr="003775CB">
        <w:rPr>
          <w:rFonts w:ascii="Times New Roman" w:hAnsi="Times New Roman"/>
          <w:i/>
        </w:rPr>
        <w:t>α</w:t>
      </w:r>
      <w:r w:rsidRPr="003775CB">
        <w:rPr>
          <w:rFonts w:ascii="Times New Roman" w:hAnsi="Times New Roman"/>
        </w:rPr>
        <w:t>=60°</w:t>
      </w:r>
      <w:r w:rsidRPr="003775CB">
        <w:rPr>
          <w:rFonts w:ascii="Times New Roman" w:hAnsi="Times New Roman"/>
        </w:rPr>
        <w:t>。则所分出的较大部分的电荷在</w:t>
      </w:r>
      <w:r w:rsidRPr="003775CB">
        <w:rPr>
          <w:rFonts w:ascii="Times New Roman" w:hAnsi="Times New Roman"/>
          <w:i/>
        </w:rPr>
        <w:t>O</w:t>
      </w:r>
      <w:r w:rsidRPr="003775CB">
        <w:rPr>
          <w:rFonts w:ascii="Times New Roman" w:hAnsi="Times New Roman"/>
        </w:rPr>
        <w:t>处的电场强度</w:t>
      </w:r>
      <w:r w:rsidRPr="003775CB">
        <w:rPr>
          <w:rFonts w:ascii="Times New Roman" w:hAnsi="Times New Roman"/>
          <w:i/>
        </w:rPr>
        <w:t>E</w:t>
      </w:r>
      <w:r w:rsidRPr="003775CB">
        <w:rPr>
          <w:rFonts w:ascii="Times New Roman" w:hAnsi="Times New Roman"/>
        </w:rPr>
        <w:t>为</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F06F565" wp14:editId="490113B5">
            <wp:extent cx="933450" cy="609600"/>
            <wp:effectExtent l="0" t="0" r="0" b="0"/>
            <wp:docPr id="3524"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3</m:t>
            </m:r>
          </m:den>
        </m:f>
      </m:oMath>
      <w:r w:rsidRPr="003775CB">
        <w:rPr>
          <w:rFonts w:ascii="Times New Roman" w:hAnsi="Times New Roman"/>
        </w:rPr>
        <w:tab/>
        <w:t>B</w:t>
      </w:r>
      <w:r w:rsidRPr="002E0F9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2</m:t>
            </m:r>
          </m:den>
        </m:f>
      </m:oMath>
      <w:r w:rsidRPr="003775CB">
        <w:rPr>
          <w:rFonts w:ascii="Times New Roman" w:hAnsi="Times New Roman"/>
        </w:rPr>
        <w:tab/>
        <w:t>C</w:t>
      </w:r>
      <w:r w:rsidRPr="002E0F9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2</m:t>
            </m:r>
          </m:den>
        </m:f>
      </m:oMath>
      <w:r w:rsidRPr="003775CB">
        <w:rPr>
          <w:rFonts w:ascii="Times New Roman" w:hAnsi="Times New Roman"/>
        </w:rPr>
        <w:tab/>
        <w:t>D</w:t>
      </w:r>
      <w:r w:rsidRPr="002E0F9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2</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D</w:t>
      </w:r>
    </w:p>
    <w:p w:rsidR="00FC5459" w:rsidRPr="003775CB" w:rsidRDefault="00FC5459" w:rsidP="00FC5459">
      <w:pPr>
        <w:tabs>
          <w:tab w:val="left" w:pos="2268"/>
          <w:tab w:val="left" w:pos="4395"/>
          <w:tab w:val="left" w:pos="6663"/>
        </w:tabs>
        <w:spacing w:line="360" w:lineRule="auto"/>
        <w:rPr>
          <w:rFonts w:ascii="Times New Roman" w:eastAsia="楷体"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根据对称性，作出球面上的电荷在</w:t>
      </w:r>
      <w:r w:rsidRPr="003775CB">
        <w:rPr>
          <w:rFonts w:ascii="Times New Roman" w:hAnsi="Times New Roman"/>
          <w:i/>
        </w:rPr>
        <w:t>O</w:t>
      </w:r>
      <w:r w:rsidRPr="003775CB">
        <w:rPr>
          <w:rFonts w:ascii="Times New Roman" w:eastAsia="楷体" w:hAnsi="Times New Roman"/>
        </w:rPr>
        <w:t>点产生的电场分布，如图所示，由平行四边形定则得到</w:t>
      </w:r>
      <w:r w:rsidRPr="003775CB">
        <w:rPr>
          <w:rFonts w:asciiTheme="majorEastAsia" w:eastAsiaTheme="majorEastAsia" w:hAnsiTheme="majorEastAsia"/>
        </w:rPr>
        <w:t>“</w:t>
      </w:r>
      <w:r w:rsidRPr="003775CB">
        <w:rPr>
          <w:rFonts w:ascii="Times New Roman" w:eastAsia="楷体" w:hAnsi="Times New Roman"/>
        </w:rPr>
        <w:t>大瓣</w:t>
      </w:r>
      <w:r w:rsidRPr="003775CB">
        <w:rPr>
          <w:rFonts w:asciiTheme="majorEastAsia" w:eastAsiaTheme="majorEastAsia" w:hAnsiTheme="majorEastAsia"/>
        </w:rPr>
        <w:t>”</w:t>
      </w:r>
      <w:r w:rsidRPr="003775CB">
        <w:rPr>
          <w:rFonts w:ascii="Times New Roman" w:eastAsia="楷体" w:hAnsi="Times New Roman"/>
        </w:rPr>
        <w:t>球面上的电荷在</w:t>
      </w:r>
      <w:r w:rsidRPr="003775CB">
        <w:rPr>
          <w:rFonts w:ascii="Times New Roman" w:hAnsi="Times New Roman"/>
          <w:i/>
        </w:rPr>
        <w:t>O</w:t>
      </w:r>
      <w:r w:rsidRPr="003775CB">
        <w:rPr>
          <w:rFonts w:ascii="Times New Roman" w:eastAsia="楷体" w:hAnsi="Times New Roman"/>
        </w:rPr>
        <w:t>处的电场强度</w:t>
      </w:r>
      <w:r w:rsidRPr="003775CB">
        <w:rPr>
          <w:rFonts w:ascii="Times New Roman" w:hAnsi="Times New Roman"/>
          <w:i/>
        </w:rPr>
        <w:t>E</w:t>
      </w:r>
      <w:r w:rsidRPr="003775CB">
        <w:rPr>
          <w:rFonts w:ascii="Times New Roman" w:hAnsi="Times New Roman"/>
        </w:rPr>
        <w:t>=</w:t>
      </w:r>
      <w:r w:rsidRPr="003775CB">
        <w:rPr>
          <w:rFonts w:ascii="Times New Roman" w:hAnsi="Times New Roman"/>
          <w:i/>
        </w:rPr>
        <w:t>E</w:t>
      </w:r>
      <w:r w:rsidRPr="003775CB">
        <w:rPr>
          <w:rFonts w:ascii="Times New Roman" w:hAnsi="Times New Roman"/>
          <w:vertAlign w:val="subscript"/>
        </w:rPr>
        <w:t>0</w:t>
      </w:r>
      <w:r w:rsidRPr="003775CB">
        <w:rPr>
          <w:rFonts w:ascii="Times New Roman" w:hAnsi="Times New Roman"/>
        </w:rPr>
        <w:t>cos</w:t>
      </w:r>
      <w:r w:rsidRPr="003775CB">
        <w:rPr>
          <w:rFonts w:ascii="Times New Roman" w:eastAsia="楷体" w:hAnsi="Times New Roman"/>
        </w:rPr>
        <w:t xml:space="preserve"> </w:t>
      </w:r>
      <m:oMath>
        <m:f>
          <m:fPr>
            <m:ctrlPr>
              <w:rPr>
                <w:rFonts w:ascii="Cambria Math" w:hAnsi="Cambria Math"/>
              </w:rPr>
            </m:ctrlPr>
          </m:fPr>
          <m:num>
            <m:r>
              <w:rPr>
                <w:rFonts w:ascii="Cambria Math" w:hAnsi="Cambria Math"/>
              </w:rPr>
              <m:t>α</m:t>
            </m:r>
          </m:num>
          <m:den>
            <m:r>
              <m:rPr>
                <m:sty m:val="p"/>
              </m:rPr>
              <w:rPr>
                <w:rFonts w:ascii="Cambria Math" w:hAnsi="Cambria Math"/>
              </w:rPr>
              <m:t>2</m:t>
            </m:r>
          </m:den>
        </m:f>
      </m:oMath>
      <w:r w:rsidRPr="003775CB">
        <w:rPr>
          <w:rFonts w:ascii="Times New Roman" w:hAnsi="Times New Roman"/>
        </w:rPr>
        <w:t>=</w:t>
      </w:r>
      <w:r w:rsidRPr="003775CB">
        <w:rPr>
          <w:rFonts w:ascii="Times New Roman" w:hAnsi="Times New Roman"/>
          <w:i/>
        </w:rPr>
        <w:t>E</w:t>
      </w:r>
      <w:r w:rsidRPr="003775CB">
        <w:rPr>
          <w:rFonts w:ascii="Times New Roman" w:hAnsi="Times New Roman"/>
          <w:vertAlign w:val="subscript"/>
        </w:rPr>
        <w:t>0</w:t>
      </w:r>
      <w:r w:rsidRPr="003775CB">
        <w:rPr>
          <w:rFonts w:ascii="Times New Roman" w:hAnsi="Times New Roman"/>
        </w:rPr>
        <w:t>cos</w:t>
      </w:r>
      <w:r w:rsidRPr="003775CB">
        <w:rPr>
          <w:rFonts w:ascii="Times New Roman" w:eastAsia="楷体" w:hAnsi="Times New Roman"/>
        </w:rPr>
        <w:t xml:space="preserve"> </w:t>
      </w:r>
      <w:r w:rsidRPr="003775CB">
        <w:rPr>
          <w:rFonts w:ascii="Times New Roman" w:hAnsi="Times New Roman"/>
        </w:rPr>
        <w:t>30°=</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sSub>
              <m:sSubPr>
                <m:ctrlPr>
                  <w:rPr>
                    <w:rFonts w:ascii="Cambria Math" w:hAnsi="Cambria Math"/>
                  </w:rPr>
                </m:ctrlPr>
              </m:sSubPr>
              <m:e>
                <m:r>
                  <w:rPr>
                    <w:rFonts w:ascii="Cambria Math" w:hAnsi="Cambria Math"/>
                  </w:rPr>
                  <m:t>E</m:t>
                </m:r>
              </m:e>
              <m:sub>
                <m:r>
                  <m:rPr>
                    <m:sty m:val="p"/>
                  </m:rPr>
                  <w:rPr>
                    <w:rFonts w:ascii="Cambria Math" w:hAnsi="Cambria Math"/>
                  </w:rPr>
                  <m:t>0</m:t>
                </m:r>
              </m:sub>
            </m:sSub>
          </m:num>
          <m:den>
            <m:r>
              <m:rPr>
                <m:sty m:val="p"/>
              </m:rPr>
              <w:rPr>
                <w:rFonts w:ascii="Cambria Math" w:hAnsi="Cambria Math"/>
              </w:rPr>
              <m:t>2</m:t>
            </m:r>
          </m:den>
        </m:f>
      </m:oMath>
      <w:r w:rsidRPr="003775CB">
        <w:rPr>
          <w:rFonts w:ascii="Times New Roman" w:eastAsia="楷体" w:hAnsi="Times New Roman"/>
        </w:rPr>
        <w:t>，故选</w:t>
      </w:r>
      <w:r w:rsidRPr="003775CB">
        <w:rPr>
          <w:rFonts w:ascii="Times New Roman" w:hAnsi="Times New Roman"/>
        </w:rPr>
        <w:t>D</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495DF5DF" wp14:editId="34AE542A">
            <wp:extent cx="790575" cy="828675"/>
            <wp:effectExtent l="0" t="0" r="9525" b="9525"/>
            <wp:docPr id="3525"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0575" cy="82867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6</w:t>
      </w:r>
      <w:r w:rsidRPr="002E0F9D">
        <w:rPr>
          <w:rFonts w:ascii="Times New Roman" w:hAnsi="Times New Roman"/>
        </w:rPr>
        <w:t>.</w:t>
      </w:r>
      <w:r w:rsidRPr="003775CB">
        <w:rPr>
          <w:rFonts w:ascii="Times New Roman" w:eastAsia="楷体" w:hAnsi="Times New Roman"/>
        </w:rPr>
        <w:t>(</w:t>
      </w:r>
      <w:r w:rsidRPr="003775CB">
        <w:rPr>
          <w:rFonts w:ascii="Times New Roman" w:eastAsia="楷体" w:hAnsi="Times New Roman"/>
        </w:rPr>
        <w:t>来自粤教教材改编</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广东深圳市段考</w:t>
      </w:r>
      <w:r w:rsidRPr="003775CB">
        <w:rPr>
          <w:rFonts w:ascii="Times New Roman" w:eastAsia="楷体" w:hAnsi="Times New Roman"/>
        </w:rPr>
        <w:t>)</w:t>
      </w:r>
      <w:r w:rsidRPr="003775CB">
        <w:rPr>
          <w:rFonts w:ascii="Times New Roman" w:hAnsi="Times New Roman"/>
        </w:rPr>
        <w:t>如图所示为某电子秤示意图。一绝缘支架放在电子秤上，上端固定一带电小球</w:t>
      </w:r>
      <w:r w:rsidRPr="003775CB">
        <w:rPr>
          <w:rFonts w:ascii="Times New Roman" w:hAnsi="Times New Roman"/>
        </w:rPr>
        <w:t>a</w:t>
      </w:r>
      <w:r w:rsidRPr="003775CB">
        <w:rPr>
          <w:rFonts w:ascii="Times New Roman" w:hAnsi="Times New Roman"/>
        </w:rPr>
        <w:t>，稳定后，电子秤示数为</w:t>
      </w:r>
      <w:r w:rsidRPr="003775CB">
        <w:rPr>
          <w:rFonts w:ascii="Times New Roman" w:hAnsi="Times New Roman"/>
          <w:i/>
        </w:rPr>
        <w:t>F</w:t>
      </w:r>
      <w:r w:rsidRPr="003775CB">
        <w:rPr>
          <w:rFonts w:ascii="Times New Roman" w:hAnsi="Times New Roman"/>
        </w:rPr>
        <w:t>。现将另一固定于绝缘手柄一端的不带电小球</w:t>
      </w:r>
      <w:r w:rsidRPr="003775CB">
        <w:rPr>
          <w:rFonts w:ascii="Times New Roman" w:hAnsi="Times New Roman"/>
        </w:rPr>
        <w:t>b</w:t>
      </w:r>
      <w:r w:rsidRPr="003775CB">
        <w:rPr>
          <w:rFonts w:ascii="Times New Roman" w:hAnsi="Times New Roman"/>
        </w:rPr>
        <w:t>与</w:t>
      </w:r>
      <w:r w:rsidRPr="003775CB">
        <w:rPr>
          <w:rFonts w:ascii="Times New Roman" w:hAnsi="Times New Roman"/>
        </w:rPr>
        <w:t>a</w:t>
      </w:r>
      <w:r w:rsidRPr="003775CB">
        <w:rPr>
          <w:rFonts w:ascii="Times New Roman" w:hAnsi="Times New Roman"/>
        </w:rPr>
        <w:t>球充分接触后，再移至小球</w:t>
      </w:r>
      <w:r w:rsidRPr="003775CB">
        <w:rPr>
          <w:rFonts w:ascii="Times New Roman" w:hAnsi="Times New Roman"/>
        </w:rPr>
        <w:t>a</w:t>
      </w:r>
      <w:r w:rsidRPr="003775CB">
        <w:rPr>
          <w:rFonts w:ascii="Times New Roman" w:hAnsi="Times New Roman"/>
        </w:rPr>
        <w:t>正上方</w:t>
      </w:r>
      <w:r w:rsidRPr="003775CB">
        <w:rPr>
          <w:rFonts w:ascii="Times New Roman" w:hAnsi="Times New Roman"/>
          <w:i/>
        </w:rPr>
        <w:t>L</w:t>
      </w:r>
      <w:r w:rsidRPr="003775CB">
        <w:rPr>
          <w:rFonts w:ascii="Times New Roman" w:hAnsi="Times New Roman"/>
        </w:rPr>
        <w:t>处，待系统稳定后，电子秤示数为</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；用手摸小球</w:t>
      </w:r>
      <w:r w:rsidRPr="003775CB">
        <w:rPr>
          <w:rFonts w:ascii="Times New Roman" w:hAnsi="Times New Roman"/>
        </w:rPr>
        <w:t>b</w:t>
      </w:r>
      <w:r w:rsidRPr="003775CB">
        <w:rPr>
          <w:rFonts w:ascii="Times New Roman" w:hAnsi="Times New Roman"/>
        </w:rPr>
        <w:t>使其再次不带电，后将该不带电小球</w:t>
      </w:r>
      <w:r w:rsidRPr="003775CB">
        <w:rPr>
          <w:rFonts w:ascii="Times New Roman" w:hAnsi="Times New Roman"/>
        </w:rPr>
        <w:t>b</w:t>
      </w:r>
      <w:r w:rsidRPr="003775CB">
        <w:rPr>
          <w:rFonts w:ascii="Times New Roman" w:hAnsi="Times New Roman"/>
        </w:rPr>
        <w:t>与</w:t>
      </w:r>
      <w:r w:rsidRPr="003775CB">
        <w:rPr>
          <w:rFonts w:ascii="Times New Roman" w:hAnsi="Times New Roman"/>
        </w:rPr>
        <w:t>a</w:t>
      </w:r>
      <w:r w:rsidRPr="003775CB">
        <w:rPr>
          <w:rFonts w:ascii="Times New Roman" w:hAnsi="Times New Roman"/>
        </w:rPr>
        <w:t>球再次充分接触并重新移至</w:t>
      </w:r>
      <w:r w:rsidRPr="003775CB">
        <w:rPr>
          <w:rFonts w:ascii="Times New Roman" w:hAnsi="Times New Roman"/>
        </w:rPr>
        <w:t>a</w:t>
      </w:r>
      <w:r w:rsidRPr="003775CB">
        <w:rPr>
          <w:rFonts w:ascii="Times New Roman" w:hAnsi="Times New Roman"/>
        </w:rPr>
        <w:t>球正上方</w:t>
      </w:r>
      <w:r w:rsidRPr="003775CB">
        <w:rPr>
          <w:rFonts w:ascii="Times New Roman" w:hAnsi="Times New Roman"/>
          <w:i/>
        </w:rPr>
        <w:t>L</w:t>
      </w:r>
      <w:r w:rsidRPr="003775CB">
        <w:rPr>
          <w:rFonts w:ascii="Times New Roman" w:hAnsi="Times New Roman"/>
        </w:rPr>
        <w:t>处，电子秤示数为</w:t>
      </w:r>
      <w:r w:rsidRPr="003775CB">
        <w:rPr>
          <w:rFonts w:ascii="Times New Roman" w:hAnsi="Times New Roman"/>
          <w:i/>
        </w:rPr>
        <w:t>F</w:t>
      </w:r>
      <w:r w:rsidRPr="003775CB">
        <w:rPr>
          <w:rFonts w:ascii="Times New Roman" w:hAnsi="Times New Roman"/>
          <w:vertAlign w:val="subscript"/>
        </w:rPr>
        <w:t>2</w:t>
      </w:r>
      <w:r w:rsidRPr="003775CB">
        <w:rPr>
          <w:rFonts w:ascii="Times New Roman" w:hAnsi="Times New Roman"/>
        </w:rPr>
        <w:t>。若两小球完全相同，则</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1EDF952B" wp14:editId="026A5829">
            <wp:extent cx="1114425" cy="1043305"/>
            <wp:effectExtent l="0" t="0" r="9525" b="4445"/>
            <wp:docPr id="3527"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4425" cy="104330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&lt;</w:t>
      </w:r>
      <w:r w:rsidRPr="003775CB">
        <w:rPr>
          <w:rFonts w:ascii="Times New Roman" w:hAnsi="Times New Roman"/>
          <w:i/>
        </w:rPr>
        <w:t>F</w:t>
      </w:r>
      <w:r w:rsidRPr="003775CB">
        <w:rPr>
          <w:rFonts w:ascii="Times New Roman" w:hAnsi="Times New Roman"/>
          <w:vertAlign w:val="subscript"/>
        </w:rPr>
        <w:t>2</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B</w:t>
      </w:r>
      <w:r w:rsidRPr="002E0F9D">
        <w:rPr>
          <w:rFonts w:ascii="Times New Roman" w:hAnsi="Times New Roman"/>
        </w:rPr>
        <w:t>.</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=4</w:t>
      </w:r>
      <w:r w:rsidRPr="003775CB">
        <w:rPr>
          <w:rFonts w:ascii="Times New Roman" w:hAnsi="Times New Roman"/>
          <w:i/>
        </w:rPr>
        <w:t>F</w:t>
      </w:r>
      <w:r w:rsidRPr="003775CB">
        <w:rPr>
          <w:rFonts w:ascii="Times New Roman" w:hAnsi="Times New Roman"/>
          <w:vertAlign w:val="subscript"/>
        </w:rPr>
        <w:t>2</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rPr>
        <w:t>若小球</w:t>
      </w:r>
      <w:r w:rsidRPr="003775CB">
        <w:rPr>
          <w:rFonts w:ascii="Times New Roman" w:hAnsi="Times New Roman"/>
        </w:rPr>
        <w:t>a</w:t>
      </w:r>
      <w:r w:rsidRPr="003775CB">
        <w:rPr>
          <w:rFonts w:ascii="Times New Roman" w:hAnsi="Times New Roman"/>
        </w:rPr>
        <w:t>带负电，</w:t>
      </w:r>
      <w:r w:rsidRPr="003775CB">
        <w:rPr>
          <w:rFonts w:ascii="Times New Roman" w:hAnsi="Times New Roman"/>
          <w:i/>
        </w:rPr>
        <w:t>L</w:t>
      </w:r>
      <w:r w:rsidRPr="003775CB">
        <w:rPr>
          <w:rFonts w:ascii="Times New Roman" w:hAnsi="Times New Roman"/>
        </w:rPr>
        <w:t>增大，则</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增大</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D</w:t>
      </w:r>
      <w:r w:rsidRPr="002E0F9D">
        <w:rPr>
          <w:rFonts w:ascii="Times New Roman" w:hAnsi="Times New Roman"/>
        </w:rPr>
        <w:t>.</w:t>
      </w:r>
      <w:r w:rsidRPr="003775CB">
        <w:rPr>
          <w:rFonts w:ascii="Times New Roman" w:hAnsi="Times New Roman"/>
        </w:rPr>
        <w:t>若小球</w:t>
      </w:r>
      <w:r w:rsidRPr="003775CB">
        <w:rPr>
          <w:rFonts w:ascii="Times New Roman" w:hAnsi="Times New Roman"/>
        </w:rPr>
        <w:t>a</w:t>
      </w:r>
      <w:r w:rsidRPr="003775CB">
        <w:rPr>
          <w:rFonts w:ascii="Times New Roman" w:hAnsi="Times New Roman"/>
        </w:rPr>
        <w:t>带正电，</w:t>
      </w:r>
      <w:r w:rsidRPr="003775CB">
        <w:rPr>
          <w:rFonts w:ascii="Times New Roman" w:hAnsi="Times New Roman"/>
          <w:i/>
        </w:rPr>
        <w:t>L</w:t>
      </w:r>
      <w:r w:rsidRPr="003775CB">
        <w:rPr>
          <w:rFonts w:ascii="Times New Roman" w:hAnsi="Times New Roman"/>
        </w:rPr>
        <w:t>减小，则</w:t>
      </w:r>
      <w:r w:rsidRPr="003775CB">
        <w:rPr>
          <w:rFonts w:ascii="Times New Roman" w:hAnsi="Times New Roman"/>
          <w:i/>
        </w:rPr>
        <w:t>F</w:t>
      </w:r>
      <w:r w:rsidRPr="003775CB">
        <w:rPr>
          <w:rFonts w:ascii="Times New Roman" w:hAnsi="Times New Roman"/>
          <w:vertAlign w:val="subscript"/>
        </w:rPr>
        <w:t>2</w:t>
      </w:r>
      <w:r w:rsidRPr="003775CB">
        <w:rPr>
          <w:rFonts w:ascii="Times New Roman" w:hAnsi="Times New Roman"/>
        </w:rPr>
        <w:t>增大</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D</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小球</w:t>
      </w:r>
      <w:r w:rsidRPr="003775CB">
        <w:rPr>
          <w:rFonts w:ascii="Times New Roman" w:hAnsi="Times New Roman"/>
        </w:rPr>
        <w:t>b</w:t>
      </w:r>
      <w:r w:rsidRPr="003775CB">
        <w:rPr>
          <w:rFonts w:ascii="Times New Roman" w:eastAsia="楷体" w:hAnsi="Times New Roman"/>
        </w:rPr>
        <w:t>与</w:t>
      </w:r>
      <w:r w:rsidRPr="003775CB">
        <w:rPr>
          <w:rFonts w:ascii="Times New Roman" w:hAnsi="Times New Roman"/>
        </w:rPr>
        <w:t>a</w:t>
      </w:r>
      <w:r w:rsidRPr="003775CB">
        <w:rPr>
          <w:rFonts w:ascii="Times New Roman" w:eastAsia="楷体" w:hAnsi="Times New Roman"/>
        </w:rPr>
        <w:t>球充分接触后移到</w:t>
      </w:r>
      <w:r w:rsidRPr="003775CB">
        <w:rPr>
          <w:rFonts w:ascii="Times New Roman" w:hAnsi="Times New Roman"/>
        </w:rPr>
        <w:t>a</w:t>
      </w:r>
      <w:r w:rsidRPr="003775CB">
        <w:rPr>
          <w:rFonts w:ascii="Times New Roman" w:eastAsia="楷体" w:hAnsi="Times New Roman"/>
        </w:rPr>
        <w:t>正上方</w:t>
      </w:r>
      <w:r w:rsidRPr="003775CB">
        <w:rPr>
          <w:rFonts w:ascii="Times New Roman" w:hAnsi="Times New Roman"/>
          <w:i/>
        </w:rPr>
        <w:t>L</w:t>
      </w:r>
      <w:r w:rsidRPr="003775CB">
        <w:rPr>
          <w:rFonts w:ascii="Times New Roman" w:eastAsia="楷体" w:hAnsi="Times New Roman"/>
        </w:rPr>
        <w:t>处，</w:t>
      </w:r>
      <w:r w:rsidRPr="003775CB">
        <w:rPr>
          <w:rFonts w:ascii="Times New Roman" w:hAnsi="Times New Roman"/>
        </w:rPr>
        <w:t>b</w:t>
      </w:r>
      <w:r w:rsidRPr="003775CB">
        <w:rPr>
          <w:rFonts w:ascii="Times New Roman" w:eastAsia="楷体" w:hAnsi="Times New Roman"/>
        </w:rPr>
        <w:t>对</w:t>
      </w:r>
      <w:r w:rsidRPr="003775CB">
        <w:rPr>
          <w:rFonts w:ascii="Times New Roman" w:hAnsi="Times New Roman"/>
        </w:rPr>
        <w:t>a</w:t>
      </w:r>
      <w:r w:rsidRPr="003775CB">
        <w:rPr>
          <w:rFonts w:ascii="Times New Roman" w:eastAsia="楷体" w:hAnsi="Times New Roman"/>
        </w:rPr>
        <w:t>有向下的库仑力，设为</w:t>
      </w:r>
      <w:r w:rsidRPr="003775CB">
        <w:rPr>
          <w:rFonts w:ascii="Times New Roman" w:hAnsi="Times New Roman"/>
          <w:i/>
        </w:rPr>
        <w:t>F'</w:t>
      </w:r>
      <w:r w:rsidRPr="003775CB">
        <w:rPr>
          <w:rFonts w:ascii="Times New Roman" w:eastAsia="楷体" w:hAnsi="Times New Roman"/>
        </w:rPr>
        <w:t>，则</w:t>
      </w:r>
      <w:r w:rsidRPr="003775CB">
        <w:rPr>
          <w:rFonts w:ascii="Times New Roman" w:hAnsi="Times New Roman"/>
          <w:i/>
        </w:rPr>
        <w:t>F'</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f>
              <m:fPr>
                <m:ctrlPr>
                  <w:rPr>
                    <w:rFonts w:ascii="Cambria Math" w:hAnsi="Cambria Math"/>
                  </w:rPr>
                </m:ctrlPr>
              </m:fPr>
              <m:num>
                <m:r>
                  <w:rPr>
                    <w:rFonts w:ascii="Cambria Math" w:hAnsi="Cambria Math"/>
                  </w:rPr>
                  <m:t>Q</m:t>
                </m:r>
              </m:num>
              <m:den>
                <m:r>
                  <m:rPr>
                    <m:sty m:val="p"/>
                  </m:rPr>
                  <w:rPr>
                    <w:rFonts w:ascii="Cambria Math" w:hAnsi="Cambria Math"/>
                  </w:rPr>
                  <m:t>2</m:t>
                </m:r>
              </m:den>
            </m:f>
            <m:r>
              <m:rPr>
                <m:sty m:val="p"/>
              </m:rPr>
              <w:rPr>
                <w:rFonts w:ascii="Cambria Math" w:eastAsiaTheme="majorEastAsia" w:hAnsi="Cambria Math"/>
              </w:rPr>
              <m:t>×</m:t>
            </m:r>
            <m:f>
              <m:fPr>
                <m:ctrlPr>
                  <w:rPr>
                    <w:rFonts w:ascii="Cambria Math" w:hAnsi="Cambria Math"/>
                  </w:rPr>
                </m:ctrlPr>
              </m:fPr>
              <m:num>
                <m:r>
                  <w:rPr>
                    <w:rFonts w:ascii="Cambria Math" w:hAnsi="Cambria Math"/>
                  </w:rPr>
                  <m:t>Q</m:t>
                </m:r>
              </m:num>
              <m:den>
                <m:r>
                  <m:rPr>
                    <m:sty m:val="p"/>
                  </m:rPr>
                  <w:rPr>
                    <w:rFonts w:ascii="Cambria Math" w:hAnsi="Cambria Math"/>
                  </w:rPr>
                  <m:t>2</m:t>
                </m:r>
              </m:den>
            </m:f>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eastAsia="楷体" w:hAnsi="Times New Roman"/>
        </w:rPr>
        <w:t>，电子秤示数为</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w:t>
      </w:r>
      <w:r w:rsidRPr="003775CB">
        <w:rPr>
          <w:rFonts w:ascii="Times New Roman" w:hAnsi="Times New Roman"/>
          <w:i/>
        </w:rPr>
        <w:t>F</w:t>
      </w:r>
      <w:r w:rsidRPr="003775CB">
        <w:rPr>
          <w:rFonts w:ascii="Times New Roman" w:hAnsi="Times New Roman"/>
        </w:rPr>
        <w:t>+</w:t>
      </w:r>
      <w:r w:rsidRPr="003775CB">
        <w:rPr>
          <w:rFonts w:ascii="Times New Roman" w:hAnsi="Times New Roman"/>
          <w:i/>
        </w:rPr>
        <w:t>F'</w:t>
      </w:r>
      <w:r w:rsidRPr="003775CB">
        <w:rPr>
          <w:rFonts w:ascii="Times New Roman" w:eastAsia="楷体" w:hAnsi="Times New Roman"/>
        </w:rPr>
        <w:t>，用手摸小球</w:t>
      </w:r>
      <w:r w:rsidRPr="003775CB">
        <w:rPr>
          <w:rFonts w:ascii="Times New Roman" w:hAnsi="Times New Roman"/>
        </w:rPr>
        <w:t>b</w:t>
      </w:r>
      <w:r w:rsidRPr="003775CB">
        <w:rPr>
          <w:rFonts w:ascii="Times New Roman" w:eastAsia="楷体" w:hAnsi="Times New Roman"/>
        </w:rPr>
        <w:t>使其再次不带电，后将该不带电小球</w:t>
      </w:r>
      <w:r w:rsidRPr="003775CB">
        <w:rPr>
          <w:rFonts w:ascii="Times New Roman" w:hAnsi="Times New Roman"/>
        </w:rPr>
        <w:t>b</w:t>
      </w:r>
      <w:r w:rsidRPr="003775CB">
        <w:rPr>
          <w:rFonts w:ascii="Times New Roman" w:eastAsia="楷体" w:hAnsi="Times New Roman"/>
        </w:rPr>
        <w:t>与</w:t>
      </w:r>
      <w:r w:rsidRPr="003775CB">
        <w:rPr>
          <w:rFonts w:ascii="Times New Roman" w:hAnsi="Times New Roman"/>
        </w:rPr>
        <w:t>a</w:t>
      </w:r>
      <w:r w:rsidRPr="003775CB">
        <w:rPr>
          <w:rFonts w:ascii="Times New Roman" w:eastAsia="楷体" w:hAnsi="Times New Roman"/>
        </w:rPr>
        <w:t>球再次充分接触并重新移至</w:t>
      </w:r>
      <w:r w:rsidRPr="003775CB">
        <w:rPr>
          <w:rFonts w:ascii="Times New Roman" w:hAnsi="Times New Roman"/>
        </w:rPr>
        <w:t>a</w:t>
      </w:r>
      <w:r w:rsidRPr="003775CB">
        <w:rPr>
          <w:rFonts w:ascii="Times New Roman" w:eastAsia="楷体" w:hAnsi="Times New Roman"/>
        </w:rPr>
        <w:t>球正上方</w:t>
      </w:r>
      <w:r w:rsidRPr="003775CB">
        <w:rPr>
          <w:rFonts w:ascii="Times New Roman" w:hAnsi="Times New Roman"/>
          <w:i/>
        </w:rPr>
        <w:t>L</w:t>
      </w:r>
      <w:r w:rsidRPr="003775CB">
        <w:rPr>
          <w:rFonts w:ascii="Times New Roman" w:eastAsia="楷体" w:hAnsi="Times New Roman"/>
        </w:rPr>
        <w:t>处，</w:t>
      </w:r>
      <w:r w:rsidRPr="003775CB">
        <w:rPr>
          <w:rFonts w:ascii="Times New Roman" w:hAnsi="Times New Roman"/>
        </w:rPr>
        <w:t>b</w:t>
      </w:r>
      <w:r w:rsidRPr="003775CB">
        <w:rPr>
          <w:rFonts w:ascii="Times New Roman" w:eastAsia="楷体" w:hAnsi="Times New Roman"/>
        </w:rPr>
        <w:t>对</w:t>
      </w:r>
      <w:r w:rsidRPr="003775CB">
        <w:rPr>
          <w:rFonts w:ascii="Times New Roman" w:hAnsi="Times New Roman"/>
        </w:rPr>
        <w:t>a</w:t>
      </w:r>
      <w:r w:rsidRPr="003775CB">
        <w:rPr>
          <w:rFonts w:ascii="Times New Roman" w:eastAsia="楷体" w:hAnsi="Times New Roman"/>
        </w:rPr>
        <w:t>向下的库仑力</w:t>
      </w:r>
      <w:r w:rsidRPr="003775CB">
        <w:rPr>
          <w:rFonts w:ascii="Times New Roman" w:hAnsi="Times New Roman"/>
          <w:i/>
        </w:rPr>
        <w:t>F″</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f>
              <m:fPr>
                <m:ctrlPr>
                  <w:rPr>
                    <w:rFonts w:ascii="Cambria Math" w:hAnsi="Cambria Math"/>
                  </w:rPr>
                </m:ctrlPr>
              </m:fPr>
              <m:num>
                <m:r>
                  <w:rPr>
                    <w:rFonts w:ascii="Cambria Math" w:hAnsi="Cambria Math"/>
                  </w:rPr>
                  <m:t>Q</m:t>
                </m:r>
              </m:num>
              <m:den>
                <m:r>
                  <m:rPr>
                    <m:sty m:val="p"/>
                  </m:rPr>
                  <w:rPr>
                    <w:rFonts w:ascii="Cambria Math" w:hAnsi="Cambria Math"/>
                  </w:rPr>
                  <m:t>4</m:t>
                </m:r>
              </m:den>
            </m:f>
            <m:r>
              <m:rPr>
                <m:sty m:val="p"/>
              </m:rPr>
              <w:rPr>
                <w:rFonts w:ascii="Cambria Math" w:eastAsiaTheme="majorEastAsia" w:hAnsi="Cambria Math"/>
              </w:rPr>
              <m:t>×</m:t>
            </m:r>
            <m:f>
              <m:fPr>
                <m:ctrlPr>
                  <w:rPr>
                    <w:rFonts w:ascii="Cambria Math" w:hAnsi="Cambria Math"/>
                  </w:rPr>
                </m:ctrlPr>
              </m:fPr>
              <m:num>
                <m:r>
                  <w:rPr>
                    <w:rFonts w:ascii="Cambria Math" w:hAnsi="Cambria Math"/>
                  </w:rPr>
                  <m:t>Q</m:t>
                </m:r>
              </m:num>
              <m:den>
                <m:r>
                  <m:rPr>
                    <m:sty m:val="p"/>
                  </m:rPr>
                  <w:rPr>
                    <w:rFonts w:ascii="Cambria Math" w:hAnsi="Cambria Math"/>
                  </w:rPr>
                  <m:t>4</m:t>
                </m:r>
              </m:den>
            </m:f>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16</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eastAsia="楷体" w:hAnsi="Times New Roman"/>
        </w:rPr>
        <w:t>，电子秤示数为</w:t>
      </w:r>
      <w:r w:rsidRPr="003775CB">
        <w:rPr>
          <w:rFonts w:ascii="Times New Roman" w:hAnsi="Times New Roman"/>
          <w:i/>
        </w:rPr>
        <w:t>F</w:t>
      </w:r>
      <w:r w:rsidRPr="003775CB">
        <w:rPr>
          <w:rFonts w:ascii="Times New Roman" w:hAnsi="Times New Roman"/>
          <w:vertAlign w:val="subscript"/>
        </w:rPr>
        <w:t>2</w:t>
      </w:r>
      <w:r w:rsidRPr="003775CB">
        <w:rPr>
          <w:rFonts w:ascii="Times New Roman" w:hAnsi="Times New Roman"/>
        </w:rPr>
        <w:t>=</w:t>
      </w:r>
      <w:r w:rsidRPr="003775CB">
        <w:rPr>
          <w:rFonts w:ascii="Times New Roman" w:hAnsi="Times New Roman"/>
          <w:i/>
        </w:rPr>
        <w:t>F</w:t>
      </w:r>
      <w:r w:rsidRPr="003775CB">
        <w:rPr>
          <w:rFonts w:ascii="Times New Roman" w:hAnsi="Times New Roman"/>
        </w:rPr>
        <w:t>+</w:t>
      </w:r>
      <w:r w:rsidRPr="003775CB">
        <w:rPr>
          <w:rFonts w:ascii="Times New Roman" w:hAnsi="Times New Roman"/>
          <w:i/>
        </w:rPr>
        <w:t>F″</w:t>
      </w:r>
      <w:r w:rsidRPr="003775CB">
        <w:rPr>
          <w:rFonts w:ascii="Times New Roman" w:eastAsia="楷体" w:hAnsi="Times New Roman"/>
        </w:rPr>
        <w:t>，因此</w:t>
      </w:r>
      <w:r w:rsidRPr="003775CB">
        <w:rPr>
          <w:rFonts w:ascii="Times New Roman" w:hAnsi="Times New Roman"/>
          <w:i/>
        </w:rPr>
        <w:t>F</w:t>
      </w:r>
      <w:r w:rsidRPr="003775CB">
        <w:rPr>
          <w:rFonts w:ascii="Times New Roman" w:hAnsi="Times New Roman"/>
          <w:vertAlign w:val="subscript"/>
        </w:rPr>
        <w:t>1</w:t>
      </w:r>
      <w:r w:rsidRPr="003775CB">
        <w:rPr>
          <w:rFonts w:ascii="Times New Roman" w:hAnsi="Times New Roman"/>
        </w:rPr>
        <w:t>&gt;</w:t>
      </w:r>
      <w:r w:rsidRPr="003775CB">
        <w:rPr>
          <w:rFonts w:ascii="Times New Roman" w:hAnsi="Times New Roman"/>
          <w:i/>
        </w:rPr>
        <w:t>F</w:t>
      </w:r>
      <w:r w:rsidRPr="003775CB">
        <w:rPr>
          <w:rFonts w:ascii="Times New Roman" w:hAnsi="Times New Roman"/>
          <w:vertAlign w:val="subscript"/>
        </w:rPr>
        <w:t>2</w:t>
      </w:r>
      <w:r w:rsidRPr="003775CB">
        <w:rPr>
          <w:rFonts w:ascii="Times New Roman" w:eastAsia="楷体" w:hAnsi="Times New Roman"/>
        </w:rPr>
        <w:t>，但</w:t>
      </w:r>
      <w:r w:rsidRPr="003775CB">
        <w:rPr>
          <w:rFonts w:ascii="Times New Roman" w:hAnsi="Times New Roman"/>
          <w:i/>
        </w:rPr>
        <w:t>F</w:t>
      </w:r>
      <w:r w:rsidRPr="003775CB">
        <w:rPr>
          <w:rFonts w:ascii="Times New Roman" w:hAnsi="Times New Roman"/>
          <w:vertAlign w:val="subscript"/>
        </w:rPr>
        <w:t>1</w:t>
      </w:r>
      <w:r w:rsidRPr="003775CB">
        <w:rPr>
          <w:rFonts w:asciiTheme="majorEastAsia" w:eastAsiaTheme="majorEastAsia" w:hAnsiTheme="majorEastAsia"/>
        </w:rPr>
        <w:t>≠</w:t>
      </w:r>
      <w:r w:rsidRPr="003775CB">
        <w:rPr>
          <w:rFonts w:ascii="Times New Roman" w:hAnsi="Times New Roman"/>
        </w:rPr>
        <w:t>4</w:t>
      </w:r>
      <w:r w:rsidRPr="003775CB">
        <w:rPr>
          <w:rFonts w:ascii="Times New Roman" w:hAnsi="Times New Roman"/>
          <w:i/>
        </w:rPr>
        <w:t>F</w:t>
      </w:r>
      <w:r w:rsidRPr="003775CB">
        <w:rPr>
          <w:rFonts w:ascii="Times New Roman" w:hAnsi="Times New Roman"/>
          <w:vertAlign w:val="subscript"/>
        </w:rPr>
        <w:t>2</w:t>
      </w:r>
      <w:r w:rsidRPr="003775CB">
        <w:rPr>
          <w:rFonts w:ascii="Times New Roman" w:eastAsia="楷体" w:hAnsi="Times New Roman"/>
        </w:rPr>
        <w:t>，</w:t>
      </w:r>
      <w:r w:rsidRPr="003775CB">
        <w:rPr>
          <w:rFonts w:ascii="Times New Roman" w:hAnsi="Times New Roman"/>
        </w:rPr>
        <w:t>A</w:t>
      </w:r>
      <w:r w:rsidRPr="003775CB">
        <w:rPr>
          <w:rFonts w:ascii="Times New Roman" w:eastAsia="楷体" w:hAnsi="Times New Roman"/>
        </w:rPr>
        <w:t>、</w:t>
      </w:r>
      <w:r w:rsidRPr="003775CB">
        <w:rPr>
          <w:rFonts w:ascii="Times New Roman" w:hAnsi="Times New Roman"/>
        </w:rPr>
        <w:t>B</w:t>
      </w:r>
      <w:r w:rsidRPr="003775CB">
        <w:rPr>
          <w:rFonts w:ascii="Times New Roman" w:eastAsia="楷体" w:hAnsi="Times New Roman"/>
        </w:rPr>
        <w:t>错误；若小球</w:t>
      </w:r>
      <w:r w:rsidRPr="003775CB">
        <w:rPr>
          <w:rFonts w:ascii="Times New Roman" w:hAnsi="Times New Roman"/>
        </w:rPr>
        <w:t>a</w:t>
      </w:r>
      <w:r w:rsidRPr="003775CB">
        <w:rPr>
          <w:rFonts w:ascii="Times New Roman" w:eastAsia="楷体" w:hAnsi="Times New Roman"/>
        </w:rPr>
        <w:t>带负电，</w:t>
      </w:r>
      <w:r w:rsidRPr="003775CB">
        <w:rPr>
          <w:rFonts w:ascii="Times New Roman" w:hAnsi="Times New Roman"/>
          <w:i/>
        </w:rPr>
        <w:t>L</w:t>
      </w:r>
      <w:r w:rsidRPr="003775CB">
        <w:rPr>
          <w:rFonts w:ascii="Times New Roman" w:eastAsia="楷体" w:hAnsi="Times New Roman"/>
        </w:rPr>
        <w:t>增大，根据库仑定律可知，</w:t>
      </w:r>
      <w:r w:rsidRPr="003775CB">
        <w:rPr>
          <w:rFonts w:ascii="Times New Roman" w:hAnsi="Times New Roman"/>
          <w:i/>
        </w:rPr>
        <w:t>F'</w:t>
      </w:r>
      <w:r w:rsidRPr="003775CB">
        <w:rPr>
          <w:rFonts w:ascii="Times New Roman" w:eastAsia="楷体" w:hAnsi="Times New Roman"/>
        </w:rPr>
        <w:t>减小，则</w:t>
      </w:r>
      <w:r w:rsidRPr="003775CB">
        <w:rPr>
          <w:rFonts w:ascii="Times New Roman" w:hAnsi="Times New Roman"/>
          <w:i/>
        </w:rPr>
        <w:t>F</w:t>
      </w:r>
      <w:r w:rsidRPr="003775CB">
        <w:rPr>
          <w:rFonts w:ascii="Times New Roman" w:hAnsi="Times New Roman"/>
          <w:vertAlign w:val="subscript"/>
        </w:rPr>
        <w:t>1</w:t>
      </w:r>
      <w:r w:rsidRPr="003775CB">
        <w:rPr>
          <w:rFonts w:ascii="Times New Roman" w:eastAsia="楷体" w:hAnsi="Times New Roman"/>
        </w:rPr>
        <w:t>减小，</w:t>
      </w:r>
      <w:r w:rsidRPr="003775CB">
        <w:rPr>
          <w:rFonts w:ascii="Times New Roman" w:hAnsi="Times New Roman"/>
        </w:rPr>
        <w:t>C</w:t>
      </w:r>
      <w:r w:rsidRPr="003775CB">
        <w:rPr>
          <w:rFonts w:ascii="Times New Roman" w:eastAsia="楷体" w:hAnsi="Times New Roman"/>
        </w:rPr>
        <w:t>错误；若小球</w:t>
      </w:r>
      <w:r w:rsidRPr="003775CB">
        <w:rPr>
          <w:rFonts w:ascii="Times New Roman" w:hAnsi="Times New Roman"/>
        </w:rPr>
        <w:t>a</w:t>
      </w:r>
      <w:r w:rsidRPr="003775CB">
        <w:rPr>
          <w:rFonts w:ascii="Times New Roman" w:eastAsia="楷体" w:hAnsi="Times New Roman"/>
        </w:rPr>
        <w:t>带正电，</w:t>
      </w:r>
      <w:r w:rsidRPr="003775CB">
        <w:rPr>
          <w:rFonts w:ascii="Times New Roman" w:hAnsi="Times New Roman"/>
          <w:i/>
        </w:rPr>
        <w:t>L</w:t>
      </w:r>
      <w:r w:rsidRPr="003775CB">
        <w:rPr>
          <w:rFonts w:ascii="Times New Roman" w:eastAsia="楷体" w:hAnsi="Times New Roman"/>
        </w:rPr>
        <w:t>减小，根据库仑定律可知，</w:t>
      </w:r>
      <w:r w:rsidRPr="003775CB">
        <w:rPr>
          <w:rFonts w:ascii="Times New Roman" w:hAnsi="Times New Roman"/>
          <w:i/>
        </w:rPr>
        <w:t>F″</w:t>
      </w:r>
      <w:r w:rsidRPr="003775CB">
        <w:rPr>
          <w:rFonts w:ascii="Times New Roman" w:eastAsia="楷体" w:hAnsi="Times New Roman"/>
        </w:rPr>
        <w:t>增大，则</w:t>
      </w:r>
      <w:r w:rsidRPr="003775CB">
        <w:rPr>
          <w:rFonts w:ascii="Times New Roman" w:hAnsi="Times New Roman"/>
          <w:i/>
        </w:rPr>
        <w:t>F</w:t>
      </w:r>
      <w:r w:rsidRPr="003775CB">
        <w:rPr>
          <w:rFonts w:ascii="Times New Roman" w:hAnsi="Times New Roman"/>
          <w:vertAlign w:val="subscript"/>
        </w:rPr>
        <w:t>2</w:t>
      </w:r>
      <w:r w:rsidRPr="003775CB">
        <w:rPr>
          <w:rFonts w:ascii="Times New Roman" w:eastAsia="楷体" w:hAnsi="Times New Roman"/>
        </w:rPr>
        <w:t>增大，</w:t>
      </w:r>
      <w:r w:rsidRPr="003775CB">
        <w:rPr>
          <w:rFonts w:ascii="Times New Roman" w:hAnsi="Times New Roman"/>
        </w:rPr>
        <w:t>D</w:t>
      </w:r>
      <w:r w:rsidRPr="003775CB">
        <w:rPr>
          <w:rFonts w:ascii="Times New Roman" w:eastAsia="楷体" w:hAnsi="Times New Roman"/>
        </w:rPr>
        <w:t>正确。</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noProof/>
        </w:rPr>
        <w:drawing>
          <wp:inline distT="0" distB="0" distL="0" distR="0" wp14:anchorId="44C4BF96" wp14:editId="4AF6BB28">
            <wp:extent cx="1043305" cy="323850"/>
            <wp:effectExtent l="0" t="0" r="4445" b="0"/>
            <wp:docPr id="3528"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775CB">
        <w:rPr>
          <w:rFonts w:ascii="Times New Roman" w:hAnsi="Times New Roman"/>
        </w:rPr>
        <w:t xml:space="preserve">　</w:t>
      </w:r>
      <w:r w:rsidRPr="003775CB">
        <w:rPr>
          <w:rFonts w:ascii="Times New Roman" w:eastAsia="楷体" w:hAnsi="Times New Roman"/>
        </w:rPr>
        <w:t>[</w:t>
      </w:r>
      <w:r w:rsidRPr="003775CB">
        <w:rPr>
          <w:rFonts w:ascii="Times New Roman" w:hAnsi="Times New Roman"/>
        </w:rPr>
        <w:t>7</w:t>
      </w:r>
      <w:r w:rsidRPr="003775CB">
        <w:rPr>
          <w:rFonts w:ascii="Times New Roman" w:hAnsi="Times New Roman"/>
          <w:i/>
        </w:rPr>
        <w:t>~</w:t>
      </w:r>
      <w:r w:rsidRPr="003775CB">
        <w:rPr>
          <w:rFonts w:ascii="Times New Roman" w:hAnsi="Times New Roman"/>
        </w:rPr>
        <w:t>10</w:t>
      </w:r>
      <w:r w:rsidRPr="003775CB">
        <w:rPr>
          <w:rFonts w:ascii="Times New Roman" w:eastAsia="楷体" w:hAnsi="Times New Roman"/>
        </w:rPr>
        <w:t>题，每题</w:t>
      </w:r>
      <w:r w:rsidRPr="003775CB">
        <w:rPr>
          <w:rFonts w:ascii="Times New Roman" w:hAnsi="Times New Roman"/>
        </w:rPr>
        <w:t>6</w:t>
      </w:r>
      <w:r w:rsidRPr="003775CB">
        <w:rPr>
          <w:rFonts w:ascii="Times New Roman" w:eastAsia="楷体" w:hAnsi="Times New Roman"/>
        </w:rPr>
        <w:t>分</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7</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广东茂名市模拟</w:t>
      </w:r>
      <w:r w:rsidRPr="003775CB">
        <w:rPr>
          <w:rFonts w:ascii="Times New Roman" w:eastAsia="楷体" w:hAnsi="Times New Roman"/>
        </w:rPr>
        <w:t>)</w:t>
      </w:r>
      <w:r w:rsidRPr="003775CB">
        <w:rPr>
          <w:rFonts w:asciiTheme="majorEastAsia" w:eastAsiaTheme="majorEastAsia" w:hAnsiTheme="majorEastAsia"/>
        </w:rPr>
        <w:t>“</w:t>
      </w:r>
      <w:r w:rsidRPr="003775CB">
        <w:rPr>
          <w:rFonts w:ascii="Times New Roman" w:hAnsi="Times New Roman"/>
        </w:rPr>
        <w:t>顿牟缀芥</w:t>
      </w:r>
      <w:r w:rsidRPr="003775CB">
        <w:rPr>
          <w:rFonts w:asciiTheme="majorEastAsia" w:eastAsiaTheme="majorEastAsia" w:hAnsiTheme="majorEastAsia"/>
        </w:rPr>
        <w:t>”</w:t>
      </w:r>
      <w:r w:rsidRPr="003775CB">
        <w:rPr>
          <w:rFonts w:ascii="Times New Roman" w:hAnsi="Times New Roman"/>
        </w:rPr>
        <w:t>是东汉王充在《论衡</w:t>
      </w:r>
      <w:r w:rsidRPr="003775CB">
        <w:rPr>
          <w:rFonts w:ascii="Times New Roman" w:hAnsi="Times New Roman"/>
        </w:rPr>
        <w:t>·</w:t>
      </w:r>
      <w:r w:rsidRPr="003775CB">
        <w:rPr>
          <w:rFonts w:ascii="Times New Roman" w:hAnsi="Times New Roman"/>
        </w:rPr>
        <w:t>乱龙篇》中记载的摩擦起电现象，意指摩擦后的带电琥珀能吸引轻小物体。现做如下简化：在某处固定一个电荷量为</w:t>
      </w:r>
      <w:r w:rsidRPr="003775CB">
        <w:rPr>
          <w:rFonts w:ascii="Times New Roman" w:hAnsi="Times New Roman"/>
          <w:i/>
        </w:rPr>
        <w:t>Q</w:t>
      </w:r>
      <w:r w:rsidRPr="003775CB">
        <w:rPr>
          <w:rFonts w:ascii="Times New Roman" w:hAnsi="Times New Roman"/>
        </w:rPr>
        <w:t>的带正电的点电荷，在其正下方</w:t>
      </w:r>
      <w:r w:rsidRPr="003775CB">
        <w:rPr>
          <w:rFonts w:ascii="Times New Roman" w:hAnsi="Times New Roman"/>
          <w:i/>
        </w:rPr>
        <w:t>h</w:t>
      </w:r>
      <w:r w:rsidRPr="003775CB">
        <w:rPr>
          <w:rFonts w:ascii="Times New Roman" w:hAnsi="Times New Roman"/>
        </w:rPr>
        <w:t>处有一个原子。在点电荷的电场的作用下原子的负电荷中心与正电荷中心会分开很小的距离</w:t>
      </w:r>
      <w:r w:rsidRPr="003775CB">
        <w:rPr>
          <w:rFonts w:ascii="Times New Roman" w:hAnsi="Times New Roman"/>
          <w:i/>
        </w:rPr>
        <w:t>l</w:t>
      </w:r>
      <w:r w:rsidRPr="003775CB">
        <w:rPr>
          <w:rFonts w:ascii="Times New Roman" w:hAnsi="Times New Roman"/>
        </w:rPr>
        <w:t>。点电荷与原子之间产生作用力</w:t>
      </w:r>
      <w:r w:rsidRPr="003775CB">
        <w:rPr>
          <w:rFonts w:ascii="Times New Roman" w:hAnsi="Times New Roman"/>
          <w:i/>
        </w:rPr>
        <w:t>F</w:t>
      </w:r>
      <w:r w:rsidRPr="003775CB">
        <w:rPr>
          <w:rFonts w:ascii="Times New Roman" w:hAnsi="Times New Roman"/>
        </w:rPr>
        <w:t>。你可能不会求解</w:t>
      </w:r>
      <w:r w:rsidRPr="003775CB">
        <w:rPr>
          <w:rFonts w:ascii="Times New Roman" w:hAnsi="Times New Roman"/>
          <w:i/>
        </w:rPr>
        <w:t>F</w:t>
      </w:r>
      <w:r w:rsidRPr="003775CB">
        <w:rPr>
          <w:rFonts w:ascii="Times New Roman" w:hAnsi="Times New Roman"/>
        </w:rPr>
        <w:t>，但是你可以通过物理分析进行判断，关于</w:t>
      </w:r>
      <w:r w:rsidRPr="003775CB">
        <w:rPr>
          <w:rFonts w:ascii="Times New Roman" w:hAnsi="Times New Roman"/>
          <w:i/>
        </w:rPr>
        <w:t>F</w:t>
      </w:r>
      <w:r w:rsidRPr="003775CB">
        <w:rPr>
          <w:rFonts w:ascii="Times New Roman" w:hAnsi="Times New Roman"/>
        </w:rPr>
        <w:t>的表达式，可能正确的是</w:t>
      </w:r>
      <w:r w:rsidRPr="003775CB">
        <w:rPr>
          <w:rFonts w:ascii="Times New Roman" w:hAnsi="Times New Roman"/>
        </w:rPr>
        <w:t>(</w:t>
      </w:r>
      <w:r w:rsidRPr="003775CB">
        <w:rPr>
          <w:rFonts w:ascii="Times New Roman" w:hAnsi="Times New Roman"/>
        </w:rPr>
        <w:t>式中</w:t>
      </w:r>
      <w:r w:rsidRPr="003775CB">
        <w:rPr>
          <w:rFonts w:ascii="Times New Roman" w:hAnsi="Times New Roman"/>
          <w:i/>
        </w:rPr>
        <w:t>k</w:t>
      </w:r>
      <w:r w:rsidRPr="003775CB">
        <w:rPr>
          <w:rFonts w:ascii="Times New Roman" w:hAnsi="Times New Roman"/>
        </w:rPr>
        <w:t>为静电力常量</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676B9F5" wp14:editId="43C8D055">
            <wp:extent cx="504825" cy="1081405"/>
            <wp:effectExtent l="0" t="0" r="9525" b="4445"/>
            <wp:docPr id="3529"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825" cy="108140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i/>
        </w:rPr>
        <w:t>F</w:t>
      </w:r>
      <w:r w:rsidRPr="003775CB">
        <w:rPr>
          <w:rFonts w:ascii="Times New Roman" w:hAnsi="Times New Roman"/>
        </w:rPr>
        <w:t>=0</w:t>
      </w:r>
      <w:r w:rsidRPr="003775CB">
        <w:rPr>
          <w:rFonts w:ascii="Times New Roman" w:hAnsi="Times New Roman"/>
        </w:rPr>
        <w:tab/>
        <w:t>B</w:t>
      </w:r>
      <w:r w:rsidRPr="002E0F9D">
        <w:rPr>
          <w:rFonts w:ascii="Times New Roman" w:hAnsi="Times New Roman"/>
        </w:rPr>
        <w:t>.</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
              <w:rPr>
                <w:rFonts w:ascii="Cambria Math" w:hAnsi="Cambria Math"/>
              </w:rPr>
              <m:t>kQq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kQq</m:t>
            </m:r>
          </m:num>
          <m:den>
            <m:r>
              <w:rPr>
                <w:rFonts w:ascii="Cambria Math" w:hAnsi="Cambria Math"/>
              </w:rPr>
              <m:t>hl</m:t>
            </m:r>
          </m:den>
        </m:f>
      </m:oMath>
      <w:r w:rsidRPr="003775CB">
        <w:rPr>
          <w:rFonts w:ascii="Times New Roman" w:hAnsi="Times New Roman"/>
        </w:rPr>
        <w:tab/>
        <w:t>D</w:t>
      </w:r>
      <w:r w:rsidRPr="002E0F9D">
        <w:rPr>
          <w:rFonts w:ascii="Times New Roman" w:hAnsi="Times New Roman"/>
        </w:rPr>
        <w:t>.</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kQql</m:t>
            </m:r>
          </m:num>
          <m:den>
            <m:sSup>
              <m:sSupPr>
                <m:ctrlPr>
                  <w:rPr>
                    <w:rFonts w:ascii="Cambria Math" w:hAnsi="Cambria Math"/>
                  </w:rPr>
                </m:ctrlPr>
              </m:sSupPr>
              <m:e>
                <m:r>
                  <w:rPr>
                    <w:rFonts w:ascii="Cambria Math" w:hAnsi="Cambria Math"/>
                  </w:rPr>
                  <m:t>h</m:t>
                </m:r>
              </m:e>
              <m:sup>
                <m:r>
                  <m:rPr>
                    <m:sty m:val="p"/>
                  </m:rPr>
                  <w:rPr>
                    <w:rFonts w:ascii="Cambria Math" w:hAnsi="Cambria Math"/>
                  </w:rPr>
                  <m:t>3</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D</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由题图可知负电荷中心比正电荷中心更靠近</w:t>
      </w:r>
      <w:r w:rsidRPr="003775CB">
        <w:rPr>
          <w:rFonts w:ascii="Times New Roman" w:hAnsi="Times New Roman"/>
          <w:i/>
        </w:rPr>
        <w:t>Q</w:t>
      </w:r>
      <w:r w:rsidRPr="003775CB">
        <w:rPr>
          <w:rFonts w:ascii="Times New Roman" w:eastAsia="楷体" w:hAnsi="Times New Roman"/>
        </w:rPr>
        <w:t>，则</w:t>
      </w:r>
      <w:r w:rsidRPr="003775CB">
        <w:rPr>
          <w:rFonts w:ascii="Times New Roman" w:hAnsi="Times New Roman"/>
          <w:i/>
        </w:rPr>
        <w:t>Q</w:t>
      </w:r>
      <w:r w:rsidRPr="003775CB">
        <w:rPr>
          <w:rFonts w:ascii="Times New Roman" w:eastAsia="楷体" w:hAnsi="Times New Roman"/>
        </w:rPr>
        <w:t>对负电荷中心的引力略大于对正电荷中心的斥力，即合力</w:t>
      </w:r>
      <w:r w:rsidRPr="003775CB">
        <w:rPr>
          <w:rFonts w:ascii="Times New Roman" w:hAnsi="Times New Roman"/>
          <w:i/>
        </w:rPr>
        <w:t>F</w:t>
      </w:r>
      <w:r w:rsidRPr="003775CB">
        <w:rPr>
          <w:rFonts w:ascii="Times New Roman" w:eastAsia="楷体" w:hAnsi="Times New Roman"/>
        </w:rPr>
        <w:t>不为零；当</w:t>
      </w:r>
      <w:r w:rsidRPr="003775CB">
        <w:rPr>
          <w:rFonts w:ascii="Times New Roman" w:hAnsi="Times New Roman"/>
          <w:i/>
        </w:rPr>
        <w:t>l</w:t>
      </w:r>
      <w:r w:rsidRPr="003775CB">
        <w:rPr>
          <w:rFonts w:ascii="Times New Roman" w:eastAsia="楷体" w:hAnsi="Times New Roman"/>
        </w:rPr>
        <w:t>趋于零时，合力</w:t>
      </w:r>
      <w:r w:rsidRPr="003775CB">
        <w:rPr>
          <w:rFonts w:ascii="Times New Roman" w:hAnsi="Times New Roman"/>
          <w:i/>
        </w:rPr>
        <w:t>F</w:t>
      </w:r>
      <w:r w:rsidRPr="003775CB">
        <w:rPr>
          <w:rFonts w:ascii="Times New Roman" w:eastAsia="楷体" w:hAnsi="Times New Roman"/>
        </w:rPr>
        <w:t>趋于零；当</w:t>
      </w:r>
      <w:r w:rsidRPr="003775CB">
        <w:rPr>
          <w:rFonts w:ascii="Times New Roman" w:hAnsi="Times New Roman"/>
          <w:i/>
        </w:rPr>
        <w:t>h</w:t>
      </w:r>
      <w:r w:rsidRPr="003775CB">
        <w:rPr>
          <w:rFonts w:ascii="Times New Roman" w:eastAsia="楷体" w:hAnsi="Times New Roman"/>
        </w:rPr>
        <w:t>趋于无限大时，合力</w:t>
      </w:r>
      <w:r w:rsidRPr="003775CB">
        <w:rPr>
          <w:rFonts w:ascii="Times New Roman" w:hAnsi="Times New Roman"/>
          <w:i/>
        </w:rPr>
        <w:t>F</w:t>
      </w:r>
      <w:r w:rsidRPr="003775CB">
        <w:rPr>
          <w:rFonts w:ascii="Times New Roman" w:eastAsia="楷体" w:hAnsi="Times New Roman"/>
        </w:rPr>
        <w:t>也趋于零，考察四个选项中表达式满足上述条件的只有</w:t>
      </w:r>
      <w:r w:rsidRPr="003775CB">
        <w:rPr>
          <w:rFonts w:ascii="Times New Roman" w:hAnsi="Times New Roman"/>
        </w:rPr>
        <w:t>D</w:t>
      </w:r>
      <w:r w:rsidRPr="003775CB">
        <w:rPr>
          <w:rFonts w:ascii="Times New Roman" w:eastAsia="楷体" w:hAnsi="Times New Roman"/>
        </w:rPr>
        <w:t>项。</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8</w:t>
      </w:r>
      <w:r w:rsidRPr="002E0F9D">
        <w:rPr>
          <w:rFonts w:ascii="Times New Roman" w:hAnsi="Times New Roman"/>
        </w:rPr>
        <w:t>.</w:t>
      </w:r>
      <w:r w:rsidRPr="003775CB">
        <w:rPr>
          <w:rFonts w:ascii="Times New Roman" w:eastAsia="楷体" w:hAnsi="Times New Roman"/>
        </w:rPr>
        <w:t>(</w:t>
      </w:r>
      <w:r w:rsidRPr="003775CB">
        <w:rPr>
          <w:rFonts w:ascii="Times New Roman" w:eastAsia="楷体" w:hAnsi="Times New Roman"/>
        </w:rPr>
        <w:t>来自人教教材改编</w:t>
      </w:r>
      <w:r w:rsidRPr="003775CB">
        <w:rPr>
          <w:rFonts w:ascii="Times New Roman" w:eastAsia="楷体" w:hAnsi="Times New Roman"/>
        </w:rPr>
        <w:t>)</w:t>
      </w:r>
      <w:r w:rsidRPr="003775CB">
        <w:rPr>
          <w:rFonts w:ascii="Times New Roman" w:hAnsi="Times New Roman"/>
        </w:rPr>
        <w:t>如图所示，真空中电荷量为</w:t>
      </w:r>
      <w:r w:rsidRPr="003775CB">
        <w:rPr>
          <w:rFonts w:ascii="Times New Roman" w:hAnsi="Times New Roman"/>
        </w:rPr>
        <w:t>-</w:t>
      </w:r>
      <w:r w:rsidRPr="003775CB">
        <w:rPr>
          <w:rFonts w:ascii="Times New Roman" w:hAnsi="Times New Roman"/>
          <w:i/>
        </w:rPr>
        <w:t>q</w:t>
      </w:r>
      <w:r w:rsidRPr="003775CB">
        <w:rPr>
          <w:rFonts w:ascii="Times New Roman" w:hAnsi="Times New Roman"/>
        </w:rPr>
        <w:t>(</w:t>
      </w:r>
      <w:r w:rsidRPr="003775CB">
        <w:rPr>
          <w:rFonts w:ascii="Times New Roman" w:hAnsi="Times New Roman"/>
          <w:i/>
        </w:rPr>
        <w:t>q</w:t>
      </w:r>
      <w:r w:rsidRPr="003775CB">
        <w:rPr>
          <w:rFonts w:ascii="Times New Roman" w:hAnsi="Times New Roman"/>
        </w:rPr>
        <w:t>&gt;0)</w:t>
      </w:r>
      <w:r w:rsidRPr="003775CB">
        <w:rPr>
          <w:rFonts w:ascii="Times New Roman" w:hAnsi="Times New Roman"/>
        </w:rPr>
        <w:t>的点电荷与均匀带电薄板相距</w:t>
      </w:r>
      <w:r w:rsidRPr="003775CB">
        <w:rPr>
          <w:rFonts w:ascii="Times New Roman" w:hAnsi="Times New Roman"/>
        </w:rPr>
        <w:t>2</w:t>
      </w:r>
      <w:r w:rsidRPr="003775CB">
        <w:rPr>
          <w:rFonts w:ascii="Times New Roman" w:hAnsi="Times New Roman"/>
          <w:i/>
        </w:rPr>
        <w:t>d</w:t>
      </w:r>
      <w:r w:rsidRPr="003775CB">
        <w:rPr>
          <w:rFonts w:ascii="Times New Roman" w:hAnsi="Times New Roman"/>
        </w:rPr>
        <w:t>，点电荷到带电薄板的垂线通过板的几何中心。若图中</w:t>
      </w:r>
      <w:r w:rsidRPr="003775CB">
        <w:rPr>
          <w:rFonts w:ascii="Times New Roman" w:hAnsi="Times New Roman"/>
          <w:i/>
        </w:rPr>
        <w:t>A</w:t>
      </w:r>
      <w:r w:rsidRPr="003775CB">
        <w:rPr>
          <w:rFonts w:ascii="Times New Roman" w:hAnsi="Times New Roman"/>
        </w:rPr>
        <w:t>点的电场强度为</w:t>
      </w:r>
      <w:r w:rsidRPr="003775CB">
        <w:rPr>
          <w:rFonts w:ascii="Times New Roman" w:hAnsi="Times New Roman"/>
        </w:rPr>
        <w:t>0</w:t>
      </w:r>
      <w:r w:rsidRPr="003775CB">
        <w:rPr>
          <w:rFonts w:ascii="Times New Roman" w:hAnsi="Times New Roman"/>
        </w:rPr>
        <w:t>，静电力常量为</w:t>
      </w:r>
      <w:r w:rsidRPr="003775CB">
        <w:rPr>
          <w:rFonts w:ascii="Times New Roman" w:hAnsi="Times New Roman"/>
          <w:i/>
        </w:rPr>
        <w:t>k</w:t>
      </w:r>
      <w:r w:rsidRPr="003775CB">
        <w:rPr>
          <w:rFonts w:ascii="Times New Roman" w:hAnsi="Times New Roman"/>
        </w:rPr>
        <w:t>，下列说法中正确的是</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09ED2F1D" wp14:editId="6B352407">
            <wp:extent cx="1081405" cy="1043305"/>
            <wp:effectExtent l="0" t="0" r="4445" b="4445"/>
            <wp:docPr id="3530"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81405" cy="104330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rPr>
        <w:t>薄板带负电，电子在</w:t>
      </w:r>
      <w:r w:rsidRPr="003775CB">
        <w:rPr>
          <w:rFonts w:ascii="Times New Roman" w:hAnsi="Times New Roman"/>
          <w:i/>
        </w:rPr>
        <w:t>A</w:t>
      </w:r>
      <w:r w:rsidRPr="003775CB">
        <w:rPr>
          <w:rFonts w:ascii="Times New Roman" w:hAnsi="Times New Roman"/>
        </w:rPr>
        <w:t>点所具有的电势能一定为零</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B</w:t>
      </w:r>
      <w:r w:rsidRPr="002E0F9D">
        <w:rPr>
          <w:rFonts w:ascii="Times New Roman" w:hAnsi="Times New Roman"/>
        </w:rPr>
        <w:t>.</w:t>
      </w:r>
      <w:r w:rsidRPr="003775CB">
        <w:rPr>
          <w:rFonts w:ascii="Times New Roman" w:hAnsi="Times New Roman"/>
        </w:rPr>
        <w:t>带电薄板产生的电场在图中</w:t>
      </w:r>
      <w:r w:rsidRPr="003775CB">
        <w:rPr>
          <w:rFonts w:ascii="Times New Roman" w:hAnsi="Times New Roman"/>
          <w:i/>
        </w:rPr>
        <w:t>B</w:t>
      </w:r>
      <w:r w:rsidRPr="003775CB">
        <w:rPr>
          <w:rFonts w:ascii="Times New Roman" w:hAnsi="Times New Roman"/>
        </w:rPr>
        <w:t>点的电场强度为</w:t>
      </w:r>
      <m:oMath>
        <m:f>
          <m:fPr>
            <m:ctrlPr>
              <w:rPr>
                <w:rFonts w:ascii="Cambria Math" w:hAnsi="Cambria Math"/>
              </w:rPr>
            </m:ctrlPr>
          </m:fPr>
          <m:num>
            <m:r>
              <m:rPr>
                <m:sty m:val="p"/>
              </m:rPr>
              <w:rPr>
                <w:rFonts w:ascii="Cambria Math" w:hAnsi="Cambria Math"/>
              </w:rPr>
              <m:t>8</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rPr>
        <w:t>图中</w:t>
      </w:r>
      <w:r w:rsidRPr="003775CB">
        <w:rPr>
          <w:rFonts w:ascii="Times New Roman" w:hAnsi="Times New Roman"/>
          <w:i/>
        </w:rPr>
        <w:t>B</w:t>
      </w:r>
      <w:r w:rsidRPr="003775CB">
        <w:rPr>
          <w:rFonts w:ascii="Times New Roman" w:hAnsi="Times New Roman"/>
        </w:rPr>
        <w:t>点的电场强度大小为</w:t>
      </w:r>
      <m:oMath>
        <m:f>
          <m:fPr>
            <m:ctrlPr>
              <w:rPr>
                <w:rFonts w:ascii="Cambria Math" w:hAnsi="Cambria Math"/>
              </w:rPr>
            </m:ctrlPr>
          </m:fPr>
          <m:num>
            <m:r>
              <m:rPr>
                <m:sty m:val="p"/>
              </m:rPr>
              <w:rPr>
                <w:rFonts w:ascii="Cambria Math" w:hAnsi="Cambria Math"/>
              </w:rPr>
              <m:t>10</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D</w:t>
      </w:r>
      <w:r w:rsidRPr="002E0F9D">
        <w:rPr>
          <w:rFonts w:ascii="Times New Roman" w:hAnsi="Times New Roman"/>
        </w:rPr>
        <w:t>.</w:t>
      </w:r>
      <w:r w:rsidRPr="003775CB">
        <w:rPr>
          <w:rFonts w:ascii="Times New Roman" w:hAnsi="Times New Roman"/>
        </w:rPr>
        <w:t>图中</w:t>
      </w:r>
      <w:r w:rsidRPr="003775CB">
        <w:rPr>
          <w:rFonts w:ascii="Times New Roman" w:hAnsi="Times New Roman"/>
          <w:i/>
        </w:rPr>
        <w:t>B</w:t>
      </w:r>
      <w:r w:rsidRPr="003775CB">
        <w:rPr>
          <w:rFonts w:ascii="Times New Roman" w:hAnsi="Times New Roman"/>
        </w:rPr>
        <w:t>点的电场强度方向沿着</w:t>
      </w:r>
      <w:r w:rsidRPr="003775CB">
        <w:rPr>
          <w:rFonts w:ascii="Times New Roman" w:hAnsi="Times New Roman"/>
          <w:i/>
        </w:rPr>
        <w:t>AB</w:t>
      </w:r>
      <w:r w:rsidRPr="003775CB">
        <w:rPr>
          <w:rFonts w:ascii="Times New Roman" w:hAnsi="Times New Roman"/>
        </w:rPr>
        <w:t>连线指向</w:t>
      </w:r>
      <w:r w:rsidRPr="003775CB">
        <w:rPr>
          <w:rFonts w:ascii="Times New Roman" w:hAnsi="Times New Roman"/>
          <w:i/>
        </w:rPr>
        <w:t>A</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C</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依题意，题图中</w:t>
      </w:r>
      <w:r w:rsidRPr="003775CB">
        <w:rPr>
          <w:rFonts w:ascii="Times New Roman" w:hAnsi="Times New Roman"/>
          <w:i/>
        </w:rPr>
        <w:t>A</w:t>
      </w:r>
      <w:r w:rsidRPr="003775CB">
        <w:rPr>
          <w:rFonts w:ascii="Times New Roman" w:eastAsia="楷体" w:hAnsi="Times New Roman"/>
        </w:rPr>
        <w:t>点的合电场强度为</w:t>
      </w:r>
      <w:r w:rsidRPr="003775CB">
        <w:rPr>
          <w:rFonts w:ascii="Times New Roman" w:hAnsi="Times New Roman"/>
        </w:rPr>
        <w:t>0</w:t>
      </w:r>
      <w:r w:rsidRPr="003775CB">
        <w:rPr>
          <w:rFonts w:ascii="Times New Roman" w:eastAsia="楷体" w:hAnsi="Times New Roman"/>
        </w:rPr>
        <w:t>，带负电的点电荷在</w:t>
      </w:r>
      <w:r w:rsidRPr="003775CB">
        <w:rPr>
          <w:rFonts w:ascii="Times New Roman" w:hAnsi="Times New Roman"/>
          <w:i/>
        </w:rPr>
        <w:t>A</w:t>
      </w:r>
      <w:r w:rsidRPr="003775CB">
        <w:rPr>
          <w:rFonts w:ascii="Times New Roman" w:eastAsia="楷体" w:hAnsi="Times New Roman"/>
        </w:rPr>
        <w:t>点的电场强度方向沿</w:t>
      </w:r>
      <w:r w:rsidRPr="003775CB">
        <w:rPr>
          <w:rFonts w:ascii="Times New Roman" w:hAnsi="Times New Roman"/>
          <w:i/>
        </w:rPr>
        <w:t>AB</w:t>
      </w:r>
      <w:r w:rsidRPr="003775CB">
        <w:rPr>
          <w:rFonts w:ascii="Times New Roman" w:eastAsia="楷体" w:hAnsi="Times New Roman"/>
        </w:rPr>
        <w:t>连线指向</w:t>
      </w:r>
      <w:r w:rsidRPr="003775CB">
        <w:rPr>
          <w:rFonts w:ascii="Times New Roman" w:hAnsi="Times New Roman"/>
          <w:i/>
        </w:rPr>
        <w:t>B</w:t>
      </w:r>
      <w:r w:rsidRPr="003775CB">
        <w:rPr>
          <w:rFonts w:ascii="Times New Roman" w:eastAsia="楷体" w:hAnsi="Times New Roman"/>
        </w:rPr>
        <w:t>，则薄板在</w:t>
      </w:r>
      <w:r w:rsidRPr="003775CB">
        <w:rPr>
          <w:rFonts w:ascii="Times New Roman" w:hAnsi="Times New Roman"/>
          <w:i/>
        </w:rPr>
        <w:t>A</w:t>
      </w:r>
      <w:r w:rsidRPr="003775CB">
        <w:rPr>
          <w:rFonts w:ascii="Times New Roman" w:eastAsia="楷体" w:hAnsi="Times New Roman"/>
        </w:rPr>
        <w:t>点的电场强度方向沿</w:t>
      </w:r>
      <w:r w:rsidRPr="003775CB">
        <w:rPr>
          <w:rFonts w:ascii="Times New Roman" w:hAnsi="Times New Roman"/>
          <w:i/>
        </w:rPr>
        <w:t>AB</w:t>
      </w:r>
      <w:r w:rsidRPr="003775CB">
        <w:rPr>
          <w:rFonts w:ascii="Times New Roman" w:eastAsia="楷体" w:hAnsi="Times New Roman"/>
        </w:rPr>
        <w:t>连线指向</w:t>
      </w:r>
      <w:r w:rsidRPr="003775CB">
        <w:rPr>
          <w:rFonts w:ascii="Times New Roman" w:hAnsi="Times New Roman"/>
          <w:i/>
        </w:rPr>
        <w:t>A</w:t>
      </w:r>
      <w:r w:rsidRPr="003775CB">
        <w:rPr>
          <w:rFonts w:ascii="Times New Roman" w:eastAsia="楷体" w:hAnsi="Times New Roman"/>
        </w:rPr>
        <w:t>，说明其带正电。电势能是一个相对物理量，电子在</w:t>
      </w:r>
      <w:r w:rsidRPr="003775CB">
        <w:rPr>
          <w:rFonts w:ascii="Times New Roman" w:hAnsi="Times New Roman"/>
          <w:i/>
        </w:rPr>
        <w:t>A</w:t>
      </w:r>
      <w:r w:rsidRPr="003775CB">
        <w:rPr>
          <w:rFonts w:ascii="Times New Roman" w:eastAsia="楷体" w:hAnsi="Times New Roman"/>
        </w:rPr>
        <w:t>点所具有的电势能与零电势点的选取有关，不一定为零，故</w:t>
      </w:r>
      <w:r w:rsidRPr="003775CB">
        <w:rPr>
          <w:rFonts w:ascii="Times New Roman" w:hAnsi="Times New Roman"/>
        </w:rPr>
        <w:t>A</w:t>
      </w:r>
      <w:r w:rsidRPr="003775CB">
        <w:rPr>
          <w:rFonts w:ascii="Times New Roman" w:eastAsia="楷体" w:hAnsi="Times New Roman"/>
        </w:rPr>
        <w:t>错误；由</w:t>
      </w:r>
      <w:r w:rsidRPr="003775CB">
        <w:rPr>
          <w:rFonts w:ascii="Times New Roman" w:hAnsi="Times New Roman"/>
        </w:rPr>
        <w:t>A</w:t>
      </w:r>
      <w:r w:rsidRPr="003775CB">
        <w:rPr>
          <w:rFonts w:ascii="Times New Roman" w:eastAsia="楷体" w:hAnsi="Times New Roman"/>
        </w:rPr>
        <w:t>选项分析可知，薄板在</w:t>
      </w:r>
      <w:r w:rsidRPr="003775CB">
        <w:rPr>
          <w:rFonts w:ascii="Times New Roman" w:hAnsi="Times New Roman"/>
          <w:i/>
        </w:rPr>
        <w:t>A</w:t>
      </w:r>
      <w:r w:rsidRPr="003775CB">
        <w:rPr>
          <w:rFonts w:ascii="Times New Roman" w:eastAsia="楷体" w:hAnsi="Times New Roman"/>
        </w:rPr>
        <w:t>点的电场强度大小与点电荷在</w:t>
      </w:r>
      <w:r w:rsidRPr="003775CB">
        <w:rPr>
          <w:rFonts w:ascii="Times New Roman" w:hAnsi="Times New Roman"/>
          <w:i/>
        </w:rPr>
        <w:t>A</w:t>
      </w:r>
      <w:r w:rsidRPr="003775CB">
        <w:rPr>
          <w:rFonts w:ascii="Times New Roman" w:eastAsia="楷体" w:hAnsi="Times New Roman"/>
        </w:rPr>
        <w:t>点的电场强度大小相等，即</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(3</m:t>
            </m:r>
            <m:r>
              <w:rPr>
                <w:rFonts w:ascii="Cambria Math" w:hAnsi="Cambria Math"/>
              </w:rPr>
              <m:t>d</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775C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775CB">
        <w:rPr>
          <w:rFonts w:ascii="Times New Roman" w:eastAsia="楷体" w:hAnsi="Times New Roman"/>
        </w:rPr>
        <w:t>，根据对称性可知带电薄板产生的电场在题图中</w:t>
      </w:r>
      <w:r w:rsidRPr="003775CB">
        <w:rPr>
          <w:rFonts w:ascii="Times New Roman" w:hAnsi="Times New Roman"/>
          <w:i/>
        </w:rPr>
        <w:t>B</w:t>
      </w:r>
      <w:r w:rsidRPr="003775CB">
        <w:rPr>
          <w:rFonts w:ascii="Times New Roman" w:eastAsia="楷体" w:hAnsi="Times New Roman"/>
        </w:rPr>
        <w:t>点的电场强度大小为</w:t>
      </w:r>
      <w:r w:rsidRPr="003775CB">
        <w:rPr>
          <w:rFonts w:ascii="Times New Roman" w:hAnsi="Times New Roman"/>
          <w:i/>
        </w:rPr>
        <w:t>E</w:t>
      </w:r>
      <w:r w:rsidRPr="003775CB">
        <w:rPr>
          <w:rFonts w:ascii="Times New Roman" w:hAnsi="Times New Roman"/>
          <w:i/>
          <w:vertAlign w:val="subscript"/>
        </w:rPr>
        <w:t>B</w:t>
      </w:r>
      <w:r w:rsidRPr="003775CB">
        <w:rPr>
          <w:rFonts w:ascii="Times New Roman" w:hAnsi="Times New Roman"/>
        </w:rPr>
        <w:t>=</w:t>
      </w:r>
      <w:r w:rsidRPr="003775CB">
        <w:rPr>
          <w:rFonts w:ascii="Times New Roman" w:hAnsi="Times New Roman"/>
          <w:i/>
        </w:rPr>
        <w:t>E</w:t>
      </w:r>
      <w:r w:rsidRPr="003775CB">
        <w:rPr>
          <w:rFonts w:ascii="Times New Roman" w:hAnsi="Times New Roman"/>
          <w:i/>
          <w:vertAlign w:val="subscript"/>
        </w:rPr>
        <w:t>A</w:t>
      </w:r>
      <w:r w:rsidRPr="003775C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775CB">
        <w:rPr>
          <w:rFonts w:ascii="Times New Roman" w:eastAsia="楷体" w:hAnsi="Times New Roman"/>
        </w:rPr>
        <w:t>，方向沿</w:t>
      </w:r>
      <w:r w:rsidRPr="003775CB">
        <w:rPr>
          <w:rFonts w:ascii="Times New Roman" w:hAnsi="Times New Roman"/>
          <w:i/>
        </w:rPr>
        <w:t>AB</w:t>
      </w:r>
      <w:r w:rsidRPr="003775CB">
        <w:rPr>
          <w:rFonts w:ascii="Times New Roman" w:eastAsia="楷体" w:hAnsi="Times New Roman"/>
        </w:rPr>
        <w:t>连线指向</w:t>
      </w:r>
      <w:r w:rsidRPr="003775CB">
        <w:rPr>
          <w:rFonts w:ascii="Times New Roman" w:hAnsi="Times New Roman"/>
          <w:i/>
        </w:rPr>
        <w:t>B</w:t>
      </w:r>
      <w:r w:rsidRPr="003775CB">
        <w:rPr>
          <w:rFonts w:ascii="Times New Roman" w:eastAsia="楷体" w:hAnsi="Times New Roman"/>
        </w:rPr>
        <w:t>，故</w:t>
      </w:r>
      <w:r w:rsidRPr="003775CB">
        <w:rPr>
          <w:rFonts w:ascii="Times New Roman" w:hAnsi="Times New Roman"/>
        </w:rPr>
        <w:t>B</w:t>
      </w:r>
      <w:r w:rsidRPr="003775CB">
        <w:rPr>
          <w:rFonts w:ascii="Times New Roman" w:eastAsia="楷体" w:hAnsi="Times New Roman"/>
        </w:rPr>
        <w:t>错误；综上所述，两带电体在题图中</w:t>
      </w:r>
      <w:r w:rsidRPr="003775CB">
        <w:rPr>
          <w:rFonts w:ascii="Times New Roman" w:hAnsi="Times New Roman"/>
          <w:i/>
        </w:rPr>
        <w:t>B</w:t>
      </w:r>
      <w:r w:rsidRPr="003775CB">
        <w:rPr>
          <w:rFonts w:ascii="Times New Roman" w:eastAsia="楷体" w:hAnsi="Times New Roman"/>
        </w:rPr>
        <w:t>点的电场强度方向均沿</w:t>
      </w:r>
      <w:r w:rsidRPr="003775CB">
        <w:rPr>
          <w:rFonts w:ascii="Times New Roman" w:hAnsi="Times New Roman"/>
          <w:i/>
        </w:rPr>
        <w:t>AB</w:t>
      </w:r>
      <w:r w:rsidRPr="003775CB">
        <w:rPr>
          <w:rFonts w:ascii="Times New Roman" w:eastAsia="楷体" w:hAnsi="Times New Roman"/>
        </w:rPr>
        <w:t>连线指向</w:t>
      </w:r>
      <w:r w:rsidRPr="003775CB">
        <w:rPr>
          <w:rFonts w:ascii="Times New Roman" w:hAnsi="Times New Roman"/>
          <w:i/>
        </w:rPr>
        <w:t>B</w:t>
      </w:r>
      <w:r w:rsidRPr="003775CB">
        <w:rPr>
          <w:rFonts w:ascii="Times New Roman" w:eastAsia="楷体" w:hAnsi="Times New Roman"/>
        </w:rPr>
        <w:t>，由电场强度的叠加，可知</w:t>
      </w:r>
      <w:r w:rsidRPr="003775CB">
        <w:rPr>
          <w:rFonts w:ascii="Times New Roman" w:hAnsi="Times New Roman"/>
          <w:i/>
        </w:rPr>
        <w:t>E</w:t>
      </w:r>
      <w:r w:rsidRPr="003775CB">
        <w:rPr>
          <w:rFonts w:ascii="Times New Roman" w:eastAsia="楷体" w:hAnsi="Times New Roman"/>
          <w:vertAlign w:val="subscript"/>
        </w:rPr>
        <w:t>合</w:t>
      </w:r>
      <w:r w:rsidRPr="003775CB">
        <w:rPr>
          <w:rFonts w:ascii="Times New Roman" w:hAnsi="Times New Roman"/>
          <w:i/>
          <w:vertAlign w:val="subscript"/>
        </w:rPr>
        <w:t>B</w:t>
      </w:r>
      <w:r w:rsidRPr="003775C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775CB">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775CB">
        <w:rPr>
          <w:rFonts w:ascii="Times New Roman" w:hAnsi="Times New Roman"/>
        </w:rPr>
        <w:t>=</w:t>
      </w:r>
      <m:oMath>
        <m:f>
          <m:fPr>
            <m:ctrlPr>
              <w:rPr>
                <w:rFonts w:ascii="Cambria Math" w:hAnsi="Cambria Math"/>
              </w:rPr>
            </m:ctrlPr>
          </m:fPr>
          <m:num>
            <m:r>
              <m:rPr>
                <m:sty m:val="p"/>
              </m:rPr>
              <w:rPr>
                <w:rFonts w:ascii="Cambria Math" w:hAnsi="Cambria Math"/>
              </w:rPr>
              <m:t>10</m:t>
            </m:r>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775CB">
        <w:rPr>
          <w:rFonts w:ascii="Times New Roman" w:eastAsia="楷体" w:hAnsi="Times New Roman"/>
        </w:rPr>
        <w:t>，方向沿着</w:t>
      </w:r>
      <w:r w:rsidRPr="003775CB">
        <w:rPr>
          <w:rFonts w:ascii="Times New Roman" w:hAnsi="Times New Roman"/>
          <w:i/>
        </w:rPr>
        <w:t>AB</w:t>
      </w:r>
      <w:r w:rsidRPr="003775CB">
        <w:rPr>
          <w:rFonts w:ascii="Times New Roman" w:eastAsia="楷体" w:hAnsi="Times New Roman"/>
        </w:rPr>
        <w:t>连线指向</w:t>
      </w:r>
      <w:r w:rsidRPr="003775CB">
        <w:rPr>
          <w:rFonts w:ascii="Times New Roman" w:hAnsi="Times New Roman"/>
          <w:i/>
        </w:rPr>
        <w:t>B</w:t>
      </w:r>
      <w:r w:rsidRPr="003775CB">
        <w:rPr>
          <w:rFonts w:ascii="Times New Roman" w:eastAsia="楷体" w:hAnsi="Times New Roman"/>
        </w:rPr>
        <w:t>，故</w:t>
      </w:r>
      <w:r w:rsidRPr="003775CB">
        <w:rPr>
          <w:rFonts w:ascii="Times New Roman" w:hAnsi="Times New Roman"/>
        </w:rPr>
        <w:t>C</w:t>
      </w:r>
      <w:r w:rsidRPr="003775CB">
        <w:rPr>
          <w:rFonts w:ascii="Times New Roman" w:eastAsia="楷体" w:hAnsi="Times New Roman"/>
        </w:rPr>
        <w:t>正确，</w:t>
      </w:r>
      <w:r w:rsidRPr="003775CB">
        <w:rPr>
          <w:rFonts w:ascii="Times New Roman" w:hAnsi="Times New Roman"/>
        </w:rPr>
        <w:t>D</w:t>
      </w:r>
      <w:r w:rsidRPr="003775CB">
        <w:rPr>
          <w:rFonts w:ascii="Times New Roman" w:eastAsia="楷体" w:hAnsi="Times New Roman"/>
        </w:rPr>
        <w:t>错误。</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9</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2024·</w:t>
      </w:r>
      <w:r w:rsidRPr="003775CB">
        <w:rPr>
          <w:rFonts w:ascii="Times New Roman" w:eastAsia="楷体" w:hAnsi="Times New Roman"/>
        </w:rPr>
        <w:t>广东揭阳市期末</w:t>
      </w:r>
      <w:r w:rsidRPr="003775CB">
        <w:rPr>
          <w:rFonts w:ascii="Times New Roman" w:eastAsia="楷体" w:hAnsi="Times New Roman"/>
        </w:rPr>
        <w:t>)</w:t>
      </w:r>
      <w:r w:rsidRPr="003775CB">
        <w:rPr>
          <w:rFonts w:ascii="Times New Roman" w:hAnsi="Times New Roman"/>
        </w:rPr>
        <w:t>如图所示，电荷量为</w:t>
      </w:r>
      <w:r w:rsidRPr="003775CB">
        <w:rPr>
          <w:rFonts w:ascii="Times New Roman" w:hAnsi="Times New Roman"/>
        </w:rPr>
        <w:t>+</w:t>
      </w:r>
      <w:r w:rsidRPr="003775CB">
        <w:rPr>
          <w:rFonts w:ascii="Times New Roman" w:hAnsi="Times New Roman"/>
          <w:i/>
        </w:rPr>
        <w:t>q</w:t>
      </w:r>
      <w:r w:rsidRPr="003775CB">
        <w:rPr>
          <w:rFonts w:ascii="Times New Roman" w:hAnsi="Times New Roman"/>
        </w:rPr>
        <w:t>和</w:t>
      </w:r>
      <w:r w:rsidRPr="003775CB">
        <w:rPr>
          <w:rFonts w:ascii="Times New Roman" w:hAnsi="Times New Roman"/>
        </w:rPr>
        <w:t>-</w:t>
      </w:r>
      <w:r w:rsidRPr="003775CB">
        <w:rPr>
          <w:rFonts w:ascii="Times New Roman" w:hAnsi="Times New Roman"/>
          <w:i/>
        </w:rPr>
        <w:t>q</w:t>
      </w:r>
      <w:r w:rsidRPr="003775CB">
        <w:rPr>
          <w:rFonts w:ascii="Times New Roman" w:hAnsi="Times New Roman"/>
        </w:rPr>
        <w:t>的点电荷分别位于棱长为</w:t>
      </w:r>
      <w:r w:rsidRPr="003775CB">
        <w:rPr>
          <w:rFonts w:ascii="Times New Roman" w:hAnsi="Times New Roman"/>
          <w:i/>
        </w:rPr>
        <w:t>a</w:t>
      </w:r>
      <w:r w:rsidRPr="003775CB">
        <w:rPr>
          <w:rFonts w:ascii="Times New Roman" w:hAnsi="Times New Roman"/>
        </w:rPr>
        <w:t>的正方体的顶点，设静电力常量为</w:t>
      </w:r>
      <w:r w:rsidRPr="003775CB">
        <w:rPr>
          <w:rFonts w:ascii="Times New Roman" w:hAnsi="Times New Roman"/>
          <w:i/>
        </w:rPr>
        <w:t>k</w:t>
      </w:r>
      <w:r w:rsidRPr="003775CB">
        <w:rPr>
          <w:rFonts w:ascii="Times New Roman" w:hAnsi="Times New Roman"/>
        </w:rPr>
        <w:t>，则正方体中心的电场强度大小为</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0B41F18" wp14:editId="4919D3FA">
            <wp:extent cx="1081405" cy="900430"/>
            <wp:effectExtent l="0" t="0" r="4445" b="0"/>
            <wp:docPr id="3531"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rPr>
        <w:t>0</w:t>
      </w:r>
      <w:r w:rsidRPr="003775CB">
        <w:rPr>
          <w:rFonts w:ascii="Times New Roman" w:hAnsi="Times New Roman"/>
        </w:rPr>
        <w:tab/>
        <w:t>B</w:t>
      </w:r>
      <w:r w:rsidRPr="002E0F9D">
        <w:rPr>
          <w:rFonts w:ascii="Times New Roman" w:hAnsi="Times New Roman"/>
        </w:rPr>
        <w:t>.</w:t>
      </w:r>
      <m:oMath>
        <m:f>
          <m:fPr>
            <m:ctrlPr>
              <w:rPr>
                <w:rFonts w:ascii="Cambria Math" w:hAnsi="Cambria Math"/>
              </w:rPr>
            </m:ctrlPr>
          </m:fPr>
          <m:num>
            <m:r>
              <m:rPr>
                <m:sty m:val="p"/>
              </m:rPr>
              <w:rPr>
                <w:rFonts w:ascii="Cambria Math" w:hAnsi="Cambria Math"/>
              </w:rPr>
              <m:t>16</m:t>
            </m:r>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m:oMath>
        <m:f>
          <m:fPr>
            <m:ctrlPr>
              <w:rPr>
                <w:rFonts w:ascii="Cambria Math" w:hAnsi="Cambria Math"/>
              </w:rPr>
            </m:ctrlPr>
          </m:fPr>
          <m:num>
            <m:r>
              <m:rPr>
                <m:sty m:val="p"/>
              </m:rPr>
              <w:rPr>
                <w:rFonts w:ascii="Cambria Math" w:hAnsi="Cambria Math"/>
              </w:rPr>
              <m:t>8</m:t>
            </m:r>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r>
              <m:rPr>
                <m:sty m:val="p"/>
              </m:rPr>
              <w:rPr>
                <w:rFonts w:ascii="Cambria Math" w:hAnsi="Cambria Math"/>
              </w:rPr>
              <m:t>3</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3775CB">
        <w:rPr>
          <w:rFonts w:ascii="Times New Roman" w:hAnsi="Times New Roman"/>
        </w:rPr>
        <w:tab/>
        <w:t>D</w:t>
      </w:r>
      <w:r w:rsidRPr="002E0F9D">
        <w:rPr>
          <w:rFonts w:ascii="Times New Roman" w:hAnsi="Times New Roman"/>
        </w:rPr>
        <w:t>.</w:t>
      </w:r>
      <m:oMath>
        <m:f>
          <m:fPr>
            <m:ctrlPr>
              <w:rPr>
                <w:rFonts w:ascii="Cambria Math" w:hAnsi="Cambria Math"/>
              </w:rPr>
            </m:ctrlPr>
          </m:fPr>
          <m:num>
            <m:r>
              <m:rPr>
                <m:sty m:val="p"/>
              </m:rPr>
              <w:rPr>
                <w:rFonts w:ascii="Cambria Math" w:hAnsi="Cambria Math"/>
              </w:rPr>
              <m:t>16</m:t>
            </m:r>
            <m:rad>
              <m:radPr>
                <m:degHide m:val="1"/>
                <m:ctrlPr>
                  <w:rPr>
                    <w:rFonts w:ascii="Cambria Math" w:hAnsi="Cambria Math"/>
                  </w:rPr>
                </m:ctrlPr>
              </m:radPr>
              <m:deg/>
              <m:e>
                <m:r>
                  <m:rPr>
                    <m:sty m:val="p"/>
                  </m:rPr>
                  <w:rPr>
                    <w:rFonts w:ascii="Cambria Math" w:hAnsi="Cambria Math"/>
                  </w:rPr>
                  <m:t>6</m:t>
                </m:r>
              </m:e>
            </m:rad>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B</w:t>
      </w:r>
    </w:p>
    <w:p w:rsidR="00FC5459" w:rsidRPr="003775CB" w:rsidRDefault="00FC5459" w:rsidP="00FC5459">
      <w:pPr>
        <w:tabs>
          <w:tab w:val="left" w:pos="2268"/>
          <w:tab w:val="left" w:pos="4395"/>
          <w:tab w:val="left" w:pos="6663"/>
        </w:tabs>
        <w:spacing w:line="360" w:lineRule="auto"/>
        <w:rPr>
          <w:rFonts w:ascii="Times New Roman" w:eastAsia="楷体"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如图所示，将图中两组对角线上的电荷产生的电场强度合成即为中心</w:t>
      </w:r>
      <w:r w:rsidRPr="003775CB">
        <w:rPr>
          <w:rFonts w:ascii="Times New Roman" w:hAnsi="Times New Roman"/>
          <w:i/>
        </w:rPr>
        <w:t>O</w:t>
      </w:r>
      <w:r w:rsidRPr="003775CB">
        <w:rPr>
          <w:rFonts w:ascii="Times New Roman" w:eastAsia="楷体" w:hAnsi="Times New Roman"/>
        </w:rPr>
        <w:t>点的电场强度</w:t>
      </w:r>
      <w:r w:rsidRPr="003775CB">
        <w:rPr>
          <w:rFonts w:ascii="Times New Roman" w:eastAsia="楷体" w:hAnsi="Times New Roman"/>
        </w:rPr>
        <w:t>(</w:t>
      </w:r>
      <w:r w:rsidRPr="003775CB">
        <w:rPr>
          <w:rFonts w:ascii="Times New Roman" w:eastAsia="楷体" w:hAnsi="Times New Roman"/>
        </w:rPr>
        <w:t>另外两对角线上的正电荷在</w:t>
      </w:r>
      <w:r w:rsidRPr="003775CB">
        <w:rPr>
          <w:rFonts w:ascii="Times New Roman" w:hAnsi="Times New Roman"/>
          <w:i/>
        </w:rPr>
        <w:t>O</w:t>
      </w:r>
      <w:r w:rsidRPr="003775CB">
        <w:rPr>
          <w:rFonts w:ascii="Times New Roman" w:eastAsia="楷体" w:hAnsi="Times New Roman"/>
        </w:rPr>
        <w:t>点的合电场强度为零</w:t>
      </w:r>
      <w:r w:rsidRPr="003775CB">
        <w:rPr>
          <w:rFonts w:ascii="Times New Roman" w:eastAsia="楷体" w:hAnsi="Times New Roman"/>
        </w:rPr>
        <w:t>)</w:t>
      </w:r>
      <w:r w:rsidRPr="003775CB">
        <w:rPr>
          <w:rFonts w:ascii="Times New Roman" w:eastAsia="楷体" w:hAnsi="Times New Roman"/>
        </w:rPr>
        <w:t>，则</w:t>
      </w:r>
      <w:r w:rsidRPr="003775CB">
        <w:rPr>
          <w:rFonts w:ascii="Times New Roman" w:hAnsi="Times New Roman"/>
          <w:i/>
        </w:rPr>
        <w:t>E</w:t>
      </w:r>
      <w:r w:rsidRPr="003775CB">
        <w:rPr>
          <w:rFonts w:ascii="Times New Roman" w:hAnsi="Times New Roman"/>
          <w:vertAlign w:val="subscript"/>
        </w:rPr>
        <w:t>1</w:t>
      </w:r>
      <w:r w:rsidRPr="003775CB">
        <w:rPr>
          <w:rFonts w:ascii="Times New Roman" w:hAnsi="Times New Roman"/>
        </w:rPr>
        <w:t>=</w:t>
      </w:r>
      <w:r w:rsidRPr="003775CB">
        <w:rPr>
          <w:rFonts w:ascii="Times New Roman" w:hAnsi="Times New Roman"/>
          <w:i/>
        </w:rPr>
        <w:t>E</w:t>
      </w:r>
      <w:r w:rsidRPr="003775CB">
        <w:rPr>
          <w:rFonts w:ascii="Times New Roman" w:hAnsi="Times New Roman"/>
          <w:vertAlign w:val="subscript"/>
        </w:rPr>
        <w:t>2</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kq</m:t>
            </m:r>
          </m:num>
          <m:den>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r>
              <w:rPr>
                <w:rFonts w:ascii="Cambria Math" w:hAnsi="Cambria Math"/>
              </w:rPr>
              <m:t>a</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775CB">
        <w:rPr>
          <w:rFonts w:ascii="Times New Roman" w:hAnsi="Times New Roman"/>
        </w:rPr>
        <w:t>=</w:t>
      </w:r>
      <m:oMath>
        <m:f>
          <m:fPr>
            <m:ctrlPr>
              <w:rPr>
                <w:rFonts w:ascii="Cambria Math" w:hAnsi="Cambria Math"/>
              </w:rPr>
            </m:ctrlPr>
          </m:fPr>
          <m:num>
            <m:r>
              <m:rPr>
                <m:sty m:val="p"/>
              </m:rPr>
              <w:rPr>
                <w:rFonts w:ascii="Cambria Math" w:hAnsi="Cambria Math"/>
              </w:rPr>
              <m:t>8</m:t>
            </m:r>
            <m:r>
              <w:rPr>
                <w:rFonts w:ascii="Cambria Math" w:hAnsi="Cambria Math"/>
              </w:rPr>
              <m:t>kq</m:t>
            </m:r>
          </m:num>
          <m:den>
            <m:r>
              <m:rPr>
                <m:sty m:val="p"/>
              </m:rPr>
              <w:rPr>
                <w:rFonts w:ascii="Cambria Math" w:hAnsi="Cambria Math"/>
              </w:rPr>
              <m:t>3</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3775CB">
        <w:rPr>
          <w:rFonts w:ascii="Times New Roman" w:eastAsia="楷体" w:hAnsi="Times New Roman"/>
        </w:rPr>
        <w:t>，由几何关系可知，设两电场强度夹角的一半为</w:t>
      </w:r>
      <w:r w:rsidRPr="003775CB">
        <w:rPr>
          <w:rFonts w:ascii="Times New Roman" w:hAnsi="Times New Roman"/>
          <w:i/>
        </w:rPr>
        <w:t>θ</w:t>
      </w:r>
      <w:r w:rsidRPr="003775CB">
        <w:rPr>
          <w:rFonts w:ascii="Times New Roman" w:eastAsia="楷体" w:hAnsi="Times New Roman"/>
        </w:rPr>
        <w:t>，则</w:t>
      </w:r>
      <w:r w:rsidRPr="003775CB">
        <w:rPr>
          <w:rFonts w:ascii="Times New Roman" w:hAnsi="Times New Roman"/>
        </w:rPr>
        <w:t>sin</w:t>
      </w:r>
      <w:r w:rsidRPr="003775CB">
        <w:rPr>
          <w:rFonts w:ascii="Times New Roman" w:eastAsia="楷体" w:hAnsi="Times New Roman"/>
        </w:rPr>
        <w:t xml:space="preserve"> </w:t>
      </w:r>
      <w:r w:rsidRPr="003775CB">
        <w:rPr>
          <w:rFonts w:ascii="Times New Roman" w:hAnsi="Times New Roman"/>
          <w:i/>
        </w:rPr>
        <w:t>θ</w:t>
      </w:r>
      <w:r w:rsidRPr="003775CB">
        <w:rPr>
          <w:rFonts w:ascii="Times New Roman" w:hAnsi="Times New Roman"/>
        </w:rPr>
        <w:t>=</w:t>
      </w:r>
      <m:oMath>
        <m:f>
          <m:fPr>
            <m:ctrlPr>
              <w:rPr>
                <w:rFonts w:ascii="Cambria Math" w:hAnsi="Cambria Math"/>
              </w:rPr>
            </m:ctrlPr>
          </m:fPr>
          <m:num>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r>
              <w:rPr>
                <w:rFonts w:ascii="Cambria Math" w:hAnsi="Cambria Math"/>
              </w:rPr>
              <m:t>a</m:t>
            </m:r>
          </m:num>
          <m:den>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r>
              <w:rPr>
                <w:rFonts w:ascii="Cambria Math" w:hAnsi="Cambria Math"/>
              </w:rPr>
              <m:t>a</m:t>
            </m:r>
          </m:den>
        </m:f>
      </m:oMath>
      <w:r w:rsidRPr="003775C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3</m:t>
            </m:r>
          </m:den>
        </m:f>
      </m:oMath>
      <w:r w:rsidRPr="003775CB">
        <w:rPr>
          <w:rFonts w:ascii="Times New Roman" w:eastAsia="楷体" w:hAnsi="Times New Roman"/>
        </w:rPr>
        <w:t>，</w:t>
      </w:r>
      <w:r w:rsidRPr="003775CB">
        <w:rPr>
          <w:rFonts w:ascii="Times New Roman" w:hAnsi="Times New Roman"/>
        </w:rPr>
        <w:t>cos</w:t>
      </w:r>
      <w:r w:rsidRPr="003775CB">
        <w:rPr>
          <w:rFonts w:ascii="Times New Roman" w:eastAsia="楷体" w:hAnsi="Times New Roman"/>
        </w:rPr>
        <w:t xml:space="preserve"> </w:t>
      </w:r>
      <w:r w:rsidRPr="003775CB">
        <w:rPr>
          <w:rFonts w:ascii="Times New Roman" w:hAnsi="Times New Roman"/>
          <w:i/>
        </w:rPr>
        <w:t>θ</w:t>
      </w:r>
      <w:r w:rsidRPr="003775C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3775CB">
        <w:rPr>
          <w:rFonts w:ascii="Times New Roman" w:eastAsia="楷体" w:hAnsi="Times New Roman"/>
        </w:rPr>
        <w:t>，则</w:t>
      </w:r>
      <w:r w:rsidRPr="003775CB">
        <w:rPr>
          <w:rFonts w:ascii="Times New Roman" w:hAnsi="Times New Roman"/>
          <w:i/>
        </w:rPr>
        <w:t>O</w:t>
      </w:r>
      <w:r w:rsidRPr="003775CB">
        <w:rPr>
          <w:rFonts w:ascii="Times New Roman" w:eastAsia="楷体" w:hAnsi="Times New Roman"/>
        </w:rPr>
        <w:t>点合电场强度大小</w:t>
      </w:r>
      <w:r w:rsidRPr="003775CB">
        <w:rPr>
          <w:rFonts w:ascii="Times New Roman" w:hAnsi="Times New Roman"/>
          <w:i/>
        </w:rPr>
        <w:t>E</w:t>
      </w:r>
      <w:r w:rsidRPr="003775CB">
        <w:rPr>
          <w:rFonts w:ascii="Times New Roman" w:hAnsi="Times New Roman"/>
        </w:rPr>
        <w:t>=2</w:t>
      </w:r>
      <w:r w:rsidRPr="003775CB">
        <w:rPr>
          <w:rFonts w:ascii="Times New Roman" w:hAnsi="Times New Roman"/>
          <w:i/>
        </w:rPr>
        <w:t>E</w:t>
      </w:r>
      <w:r w:rsidRPr="003775CB">
        <w:rPr>
          <w:rFonts w:ascii="Times New Roman" w:hAnsi="Times New Roman"/>
          <w:vertAlign w:val="subscript"/>
        </w:rPr>
        <w:t>1</w:t>
      </w:r>
      <w:r w:rsidRPr="003775CB">
        <w:rPr>
          <w:rFonts w:ascii="Times New Roman" w:hAnsi="Times New Roman"/>
        </w:rPr>
        <w:t>cos</w:t>
      </w:r>
      <w:r w:rsidRPr="003775CB">
        <w:rPr>
          <w:rFonts w:ascii="Times New Roman" w:eastAsia="楷体" w:hAnsi="Times New Roman"/>
        </w:rPr>
        <w:t xml:space="preserve"> </w:t>
      </w:r>
      <w:r w:rsidRPr="003775CB">
        <w:rPr>
          <w:rFonts w:ascii="Times New Roman" w:hAnsi="Times New Roman"/>
          <w:i/>
        </w:rPr>
        <w:t>θ</w:t>
      </w:r>
      <w:r w:rsidRPr="003775CB">
        <w:rPr>
          <w:rFonts w:ascii="Times New Roman" w:hAnsi="Times New Roman"/>
        </w:rPr>
        <w:t>=</w:t>
      </w:r>
      <m:oMath>
        <m:f>
          <m:fPr>
            <m:ctrlPr>
              <w:rPr>
                <w:rFonts w:ascii="Cambria Math" w:hAnsi="Cambria Math"/>
              </w:rPr>
            </m:ctrlPr>
          </m:fPr>
          <m:num>
            <m:r>
              <m:rPr>
                <m:sty m:val="p"/>
              </m:rPr>
              <w:rPr>
                <w:rFonts w:ascii="Cambria Math" w:hAnsi="Cambria Math"/>
              </w:rPr>
              <m:t>16</m:t>
            </m:r>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3775CB">
        <w:rPr>
          <w:rFonts w:ascii="Times New Roman" w:eastAsia="楷体" w:hAnsi="Times New Roman"/>
        </w:rPr>
        <w:t>，故选</w:t>
      </w:r>
      <w:r w:rsidRPr="003775CB">
        <w:rPr>
          <w:rFonts w:ascii="Times New Roman" w:hAnsi="Times New Roman"/>
        </w:rPr>
        <w:t>B</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EE60C30" wp14:editId="5A6E7CA1">
            <wp:extent cx="1043305" cy="900430"/>
            <wp:effectExtent l="0" t="0" r="4445" b="0"/>
            <wp:docPr id="3532"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43305" cy="90043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10</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2025·</w:t>
      </w:r>
      <w:r w:rsidRPr="003775CB">
        <w:rPr>
          <w:rFonts w:ascii="Times New Roman" w:eastAsia="楷体" w:hAnsi="Times New Roman"/>
        </w:rPr>
        <w:t>广东湛江市期末</w:t>
      </w:r>
      <w:r w:rsidRPr="003775CB">
        <w:rPr>
          <w:rFonts w:ascii="Times New Roman" w:eastAsia="楷体" w:hAnsi="Times New Roman"/>
        </w:rPr>
        <w:t>)</w:t>
      </w:r>
      <w:r w:rsidRPr="003775CB">
        <w:rPr>
          <w:rFonts w:ascii="Times New Roman" w:hAnsi="Times New Roman"/>
        </w:rPr>
        <w:t>如图所示，质量为</w:t>
      </w:r>
      <w:r w:rsidRPr="003775CB">
        <w:rPr>
          <w:rFonts w:ascii="Times New Roman" w:hAnsi="Times New Roman"/>
        </w:rPr>
        <w:t>3</w:t>
      </w:r>
      <w:r w:rsidRPr="003775CB">
        <w:rPr>
          <w:rFonts w:ascii="Times New Roman" w:hAnsi="Times New Roman"/>
          <w:i/>
        </w:rPr>
        <w:t>m</w:t>
      </w:r>
      <w:r w:rsidRPr="003775CB">
        <w:rPr>
          <w:rFonts w:ascii="Times New Roman" w:hAnsi="Times New Roman"/>
        </w:rPr>
        <w:t>、电荷量为</w:t>
      </w:r>
      <w:r w:rsidRPr="003775CB">
        <w:rPr>
          <w:rFonts w:ascii="Times New Roman" w:hAnsi="Times New Roman"/>
          <w:i/>
        </w:rPr>
        <w:t>q</w:t>
      </w:r>
      <w:r w:rsidRPr="003775CB">
        <w:rPr>
          <w:rFonts w:ascii="Times New Roman" w:hAnsi="Times New Roman"/>
        </w:rPr>
        <w:t>的带电小球</w:t>
      </w:r>
      <w:r w:rsidRPr="003775CB">
        <w:rPr>
          <w:rFonts w:ascii="Times New Roman" w:hAnsi="Times New Roman"/>
          <w:i/>
        </w:rPr>
        <w:t>A</w:t>
      </w:r>
      <w:r w:rsidRPr="003775CB">
        <w:rPr>
          <w:rFonts w:ascii="Times New Roman" w:hAnsi="Times New Roman"/>
        </w:rPr>
        <w:t>用绝缘细线悬挂于</w:t>
      </w:r>
      <w:r w:rsidRPr="003775CB">
        <w:rPr>
          <w:rFonts w:ascii="Times New Roman" w:hAnsi="Times New Roman"/>
          <w:i/>
        </w:rPr>
        <w:t>O</w:t>
      </w:r>
      <w:r w:rsidRPr="003775CB">
        <w:rPr>
          <w:rFonts w:ascii="Times New Roman" w:hAnsi="Times New Roman"/>
        </w:rPr>
        <w:t>点，带有电荷量为</w:t>
      </w:r>
      <w:r w:rsidRPr="003775CB">
        <w:rPr>
          <w:rFonts w:ascii="Times New Roman" w:hAnsi="Times New Roman"/>
          <w:i/>
        </w:rPr>
        <w:t>Q</w:t>
      </w:r>
      <w:r w:rsidRPr="003775CB">
        <w:rPr>
          <w:rFonts w:ascii="Times New Roman" w:hAnsi="Times New Roman"/>
        </w:rPr>
        <w:t>(</w:t>
      </w:r>
      <w:r w:rsidRPr="003775CB">
        <w:rPr>
          <w:rFonts w:ascii="Times New Roman" w:hAnsi="Times New Roman"/>
          <w:i/>
        </w:rPr>
        <w:t>Q</w:t>
      </w:r>
      <w:r w:rsidRPr="003775CB">
        <w:rPr>
          <w:rFonts w:ascii="Times New Roman" w:hAnsi="Times New Roman"/>
        </w:rPr>
        <w:t>未知</w:t>
      </w:r>
      <w:r w:rsidRPr="003775CB">
        <w:rPr>
          <w:rFonts w:ascii="Times New Roman" w:hAnsi="Times New Roman"/>
        </w:rPr>
        <w:t>)</w:t>
      </w:r>
      <w:r w:rsidRPr="003775CB">
        <w:rPr>
          <w:rFonts w:ascii="Times New Roman" w:hAnsi="Times New Roman"/>
        </w:rPr>
        <w:t>的小球</w:t>
      </w:r>
      <w:r w:rsidRPr="003775CB">
        <w:rPr>
          <w:rFonts w:ascii="Times New Roman" w:hAnsi="Times New Roman"/>
          <w:i/>
        </w:rPr>
        <w:t>B</w:t>
      </w:r>
      <w:r w:rsidRPr="003775CB">
        <w:rPr>
          <w:rFonts w:ascii="Times New Roman" w:hAnsi="Times New Roman"/>
        </w:rPr>
        <w:t>固定在</w:t>
      </w:r>
      <w:r w:rsidRPr="003775CB">
        <w:rPr>
          <w:rFonts w:ascii="Times New Roman" w:hAnsi="Times New Roman"/>
          <w:i/>
        </w:rPr>
        <w:t>O</w:t>
      </w:r>
      <w:r w:rsidRPr="003775CB">
        <w:rPr>
          <w:rFonts w:ascii="Times New Roman" w:hAnsi="Times New Roman"/>
        </w:rPr>
        <w:t>点正下方绝缘柱上。其中</w:t>
      </w:r>
      <w:r w:rsidRPr="003775CB">
        <w:rPr>
          <w:rFonts w:ascii="Times New Roman" w:hAnsi="Times New Roman"/>
          <w:i/>
        </w:rPr>
        <w:t>O</w:t>
      </w:r>
      <w:r w:rsidRPr="003775CB">
        <w:rPr>
          <w:rFonts w:ascii="Times New Roman" w:hAnsi="Times New Roman"/>
        </w:rPr>
        <w:t>点与小球</w:t>
      </w:r>
      <w:r w:rsidRPr="003775CB">
        <w:rPr>
          <w:rFonts w:ascii="Times New Roman" w:hAnsi="Times New Roman"/>
          <w:i/>
        </w:rPr>
        <w:t>A</w:t>
      </w:r>
      <w:r w:rsidRPr="003775CB">
        <w:rPr>
          <w:rFonts w:ascii="Times New Roman" w:hAnsi="Times New Roman"/>
        </w:rPr>
        <w:t>的间距为</w:t>
      </w:r>
      <w:r w:rsidRPr="003775CB">
        <w:rPr>
          <w:rFonts w:ascii="Times New Roman" w:hAnsi="Times New Roman"/>
          <w:i/>
        </w:rPr>
        <w:t>l</w:t>
      </w:r>
      <w:r w:rsidRPr="003775CB">
        <w:rPr>
          <w:rFonts w:ascii="Times New Roman" w:hAnsi="Times New Roman"/>
        </w:rPr>
        <w:t>。</w:t>
      </w:r>
      <w:r w:rsidRPr="003775CB">
        <w:rPr>
          <w:rFonts w:ascii="Times New Roman" w:hAnsi="Times New Roman"/>
          <w:i/>
        </w:rPr>
        <w:t>O</w:t>
      </w:r>
      <w:r w:rsidRPr="003775CB">
        <w:rPr>
          <w:rFonts w:ascii="Times New Roman" w:hAnsi="Times New Roman"/>
        </w:rPr>
        <w:t>点与小球</w:t>
      </w:r>
      <w:r w:rsidRPr="003775CB">
        <w:rPr>
          <w:rFonts w:ascii="Times New Roman" w:hAnsi="Times New Roman"/>
          <w:i/>
        </w:rPr>
        <w:t>B</w:t>
      </w:r>
      <w:r w:rsidRPr="003775CB">
        <w:rPr>
          <w:rFonts w:ascii="Times New Roman" w:hAnsi="Times New Roman"/>
        </w:rPr>
        <w:t>的间距为</w:t>
      </w:r>
      <m:oMath>
        <m:rad>
          <m:radPr>
            <m:degHide m:val="1"/>
            <m:ctrlPr>
              <w:rPr>
                <w:rFonts w:ascii="Cambria Math" w:hAnsi="Cambria Math"/>
              </w:rPr>
            </m:ctrlPr>
          </m:radPr>
          <m:deg/>
          <m:e>
            <m:r>
              <m:rPr>
                <m:sty m:val="p"/>
              </m:rPr>
              <w:rPr>
                <w:rFonts w:ascii="Cambria Math" w:hAnsi="Cambria Math"/>
              </w:rPr>
              <m:t>3</m:t>
            </m:r>
          </m:e>
        </m:rad>
      </m:oMath>
      <w:r w:rsidRPr="003775CB">
        <w:rPr>
          <w:rFonts w:ascii="Times New Roman" w:hAnsi="Times New Roman"/>
          <w:i/>
        </w:rPr>
        <w:t>l</w:t>
      </w:r>
      <w:r w:rsidRPr="003775CB">
        <w:rPr>
          <w:rFonts w:ascii="Times New Roman" w:hAnsi="Times New Roman"/>
        </w:rPr>
        <w:t>，当小球</w:t>
      </w:r>
      <w:r w:rsidRPr="003775CB">
        <w:rPr>
          <w:rFonts w:ascii="Times New Roman" w:hAnsi="Times New Roman"/>
          <w:i/>
        </w:rPr>
        <w:t>A</w:t>
      </w:r>
      <w:r w:rsidRPr="003775CB">
        <w:rPr>
          <w:rFonts w:ascii="Times New Roman" w:hAnsi="Times New Roman"/>
        </w:rPr>
        <w:t>平衡时，悬线与竖直方向夹角</w:t>
      </w:r>
      <w:r w:rsidRPr="003775CB">
        <w:rPr>
          <w:rFonts w:ascii="Times New Roman" w:hAnsi="Times New Roman"/>
          <w:i/>
        </w:rPr>
        <w:t>θ</w:t>
      </w:r>
      <w:r w:rsidRPr="003775CB">
        <w:rPr>
          <w:rFonts w:ascii="Times New Roman" w:hAnsi="Times New Roman"/>
        </w:rPr>
        <w:t>=30°</w:t>
      </w:r>
      <w:r w:rsidRPr="003775CB">
        <w:rPr>
          <w:rFonts w:ascii="Times New Roman" w:hAnsi="Times New Roman"/>
        </w:rPr>
        <w:t>，带电小球</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均可视为点电荷，静电力常量为</w:t>
      </w:r>
      <w:r w:rsidRPr="003775CB">
        <w:rPr>
          <w:rFonts w:ascii="Times New Roman" w:hAnsi="Times New Roman"/>
          <w:i/>
        </w:rPr>
        <w:t>k</w:t>
      </w:r>
      <w:r w:rsidRPr="003775CB">
        <w:rPr>
          <w:rFonts w:ascii="Times New Roman" w:hAnsi="Times New Roman"/>
        </w:rPr>
        <w:t>，重力加速度为</w:t>
      </w:r>
      <w:r w:rsidRPr="003775CB">
        <w:rPr>
          <w:rFonts w:ascii="Times New Roman" w:hAnsi="Times New Roman"/>
          <w:i/>
        </w:rPr>
        <w:t>g</w:t>
      </w:r>
      <w:r w:rsidRPr="003775CB">
        <w:rPr>
          <w:rFonts w:ascii="Times New Roman" w:hAnsi="Times New Roman"/>
        </w:rPr>
        <w:t>，则</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5BB01B9B" wp14:editId="0E1FF176">
            <wp:extent cx="685800" cy="971550"/>
            <wp:effectExtent l="0" t="0" r="0" b="0"/>
            <wp:docPr id="3533"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5.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5800" cy="97155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间库仑力大小</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B</w:t>
      </w:r>
      <w:r w:rsidRPr="002E0F9D">
        <w:rPr>
          <w:rFonts w:ascii="Times New Roman" w:hAnsi="Times New Roman"/>
        </w:rPr>
        <w:t>.</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间库仑力大小</w:t>
      </w:r>
      <w:r w:rsidRPr="003775CB">
        <w:rPr>
          <w:rFonts w:ascii="Times New Roman" w:hAnsi="Times New Roman"/>
          <w:i/>
        </w:rPr>
        <w:t>F</w:t>
      </w:r>
      <w:r w:rsidRPr="003775C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3</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rPr>
        <w:t>小球</w:t>
      </w:r>
      <w:r w:rsidRPr="003775CB">
        <w:rPr>
          <w:rFonts w:ascii="Times New Roman" w:hAnsi="Times New Roman"/>
          <w:i/>
        </w:rPr>
        <w:t>B</w:t>
      </w:r>
      <w:r w:rsidRPr="003775CB">
        <w:rPr>
          <w:rFonts w:ascii="Times New Roman" w:hAnsi="Times New Roman"/>
        </w:rPr>
        <w:t>的带电荷量为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3</m:t>
            </m:r>
            <m:r>
              <w:rPr>
                <w:rFonts w:ascii="Cambria Math" w:hAnsi="Cambria Math"/>
              </w:rPr>
              <m:t>kq</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D</w:t>
      </w:r>
      <w:r w:rsidRPr="002E0F9D">
        <w:rPr>
          <w:rFonts w:ascii="Times New Roman" w:hAnsi="Times New Roman"/>
        </w:rPr>
        <w:t>.</w:t>
      </w:r>
      <w:r w:rsidRPr="003775CB">
        <w:rPr>
          <w:rFonts w:ascii="Times New Roman" w:hAnsi="Times New Roman"/>
        </w:rPr>
        <w:t>细线拉力大小</w:t>
      </w:r>
      <w:r w:rsidRPr="003775CB">
        <w:rPr>
          <w:rFonts w:ascii="Times New Roman" w:hAnsi="Times New Roman"/>
          <w:i/>
        </w:rPr>
        <w:t>F</w:t>
      </w:r>
      <w:r w:rsidRPr="003775CB">
        <w:rPr>
          <w:rFonts w:ascii="Times New Roman" w:hAnsi="Times New Roman"/>
          <w:vertAlign w:val="subscript"/>
        </w:rPr>
        <w:t>T</w:t>
      </w:r>
      <w:r w:rsidRPr="003775C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3775CB">
        <w:rPr>
          <w:rFonts w:ascii="Times New Roman" w:hAnsi="Times New Roman"/>
          <w:i/>
        </w:rPr>
        <w:t>mg</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D</w:t>
      </w:r>
    </w:p>
    <w:p w:rsidR="00FC5459" w:rsidRPr="003775CB" w:rsidRDefault="00FC5459" w:rsidP="00FC5459">
      <w:pPr>
        <w:tabs>
          <w:tab w:val="left" w:pos="2268"/>
          <w:tab w:val="left" w:pos="4395"/>
          <w:tab w:val="left" w:pos="6663"/>
        </w:tabs>
        <w:spacing w:line="360" w:lineRule="auto"/>
        <w:rPr>
          <w:rFonts w:ascii="Times New Roman" w:eastAsia="楷体"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hAnsi="Times New Roman"/>
          <w:i/>
        </w:rPr>
        <w:t>A</w:t>
      </w:r>
      <w:r w:rsidRPr="003775CB">
        <w:rPr>
          <w:rFonts w:ascii="Times New Roman" w:eastAsia="楷体" w:hAnsi="Times New Roman"/>
        </w:rPr>
        <w:t>的受力如图所示，几何三角形</w:t>
      </w:r>
      <w:r w:rsidRPr="003775CB">
        <w:rPr>
          <w:rFonts w:ascii="Times New Roman" w:hAnsi="Times New Roman"/>
          <w:i/>
        </w:rPr>
        <w:t>OAB</w:t>
      </w:r>
      <w:r w:rsidRPr="003775CB">
        <w:rPr>
          <w:rFonts w:ascii="Times New Roman" w:eastAsia="楷体" w:hAnsi="Times New Roman"/>
        </w:rPr>
        <w:t>与力三角形相似，由对应边成比例，则有</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T</m:t>
                </m:r>
              </m:sub>
            </m:sSub>
          </m:num>
          <m:den>
            <m:r>
              <m:rPr>
                <m:sty m:val="p"/>
              </m:rPr>
              <w:rPr>
                <w:rFonts w:ascii="Cambria Math" w:hAnsi="Cambria Math"/>
              </w:rPr>
              <m:t>3</m:t>
            </m:r>
            <m:r>
              <w:rPr>
                <w:rFonts w:ascii="Cambria Math" w:hAnsi="Cambria Math"/>
              </w:rPr>
              <m:t>mg</m:t>
            </m:r>
          </m:den>
        </m:f>
      </m:oMath>
      <w:r w:rsidRPr="003775CB">
        <w:rPr>
          <w:rFonts w:ascii="Times New Roman" w:hAnsi="Times New Roman"/>
        </w:rPr>
        <w:t>=</w:t>
      </w:r>
      <m:oMath>
        <m:f>
          <m:fPr>
            <m:ctrlPr>
              <w:rPr>
                <w:rFonts w:ascii="Cambria Math" w:hAnsi="Cambria Math"/>
              </w:rPr>
            </m:ctrlPr>
          </m:fPr>
          <m:num>
            <m:r>
              <w:rPr>
                <w:rFonts w:ascii="Cambria Math" w:hAnsi="Cambria Math"/>
              </w:rPr>
              <m:t>l</m:t>
            </m:r>
          </m:num>
          <m:den>
            <m:rad>
              <m:radPr>
                <m:degHide m:val="1"/>
                <m:ctrlPr>
                  <w:rPr>
                    <w:rFonts w:ascii="Cambria Math" w:hAnsi="Cambria Math"/>
                  </w:rPr>
                </m:ctrlPr>
              </m:radPr>
              <m:deg/>
              <m:e>
                <m:r>
                  <m:rPr>
                    <m:sty m:val="p"/>
                  </m:rPr>
                  <w:rPr>
                    <w:rFonts w:ascii="Cambria Math" w:hAnsi="Cambria Math"/>
                  </w:rPr>
                  <m:t>3</m:t>
                </m:r>
              </m:e>
            </m:rad>
            <m:r>
              <w:rPr>
                <w:rFonts w:ascii="Cambria Math" w:hAnsi="Cambria Math"/>
              </w:rPr>
              <m:t>l</m:t>
            </m:r>
          </m:den>
        </m:f>
      </m:oMath>
      <w:r w:rsidRPr="003775CB">
        <w:rPr>
          <w:rFonts w:ascii="Times New Roman" w:eastAsia="楷体" w:hAnsi="Times New Roman"/>
        </w:rPr>
        <w:t>，解得</w:t>
      </w:r>
      <w:r w:rsidRPr="003775CB">
        <w:rPr>
          <w:rFonts w:ascii="Times New Roman" w:hAnsi="Times New Roman"/>
          <w:i/>
        </w:rPr>
        <w:t>F</w:t>
      </w:r>
      <w:r w:rsidRPr="003775CB">
        <w:rPr>
          <w:rFonts w:ascii="Times New Roman" w:hAnsi="Times New Roman"/>
          <w:vertAlign w:val="subscript"/>
        </w:rPr>
        <w:t>T</w:t>
      </w:r>
      <w:r w:rsidRPr="003775CB">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3775CB">
        <w:rPr>
          <w:rFonts w:ascii="Times New Roman" w:hAnsi="Times New Roman"/>
          <w:i/>
        </w:rPr>
        <w:t>mg</w:t>
      </w:r>
      <w:r w:rsidRPr="003775CB">
        <w:rPr>
          <w:rFonts w:ascii="Times New Roman" w:eastAsia="楷体" w:hAnsi="Times New Roman"/>
        </w:rPr>
        <w:t>，故</w:t>
      </w:r>
      <w:r w:rsidRPr="003775CB">
        <w:rPr>
          <w:rFonts w:ascii="Times New Roman" w:hAnsi="Times New Roman"/>
        </w:rPr>
        <w:t>D</w:t>
      </w:r>
      <w:r w:rsidRPr="003775CB">
        <w:rPr>
          <w:rFonts w:ascii="Times New Roman" w:eastAsia="楷体" w:hAnsi="Times New Roman"/>
        </w:rPr>
        <w:t>正确；由余弦定理得</w:t>
      </w:r>
      <w:r w:rsidRPr="003775CB">
        <w:rPr>
          <w:rFonts w:ascii="Times New Roman" w:hAnsi="Times New Roman"/>
          <w:i/>
        </w:rPr>
        <w:t>AB</w:t>
      </w:r>
      <w:r w:rsidRPr="003775CB">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sSup>
              <m:sSupPr>
                <m:ctrlPr>
                  <w:rPr>
                    <w:rFonts w:ascii="Cambria Math" w:hAnsi="Cambria Math"/>
                  </w:rPr>
                </m:ctrlPr>
              </m:sSupPr>
              <m:e>
                <m:r>
                  <w:rPr>
                    <w:rFonts w:ascii="Cambria Math" w:hAnsi="Cambria Math"/>
                  </w:rPr>
                  <m:t>l</m:t>
                </m:r>
              </m:e>
              <m:sup>
                <m:r>
                  <m:rPr>
                    <m:sty m:val="p"/>
                  </m:rPr>
                  <w:rPr>
                    <w:rFonts w:ascii="Cambria Math" w:hAnsi="Cambria Math"/>
                  </w:rPr>
                  <m:t>2</m:t>
                </m:r>
              </m:sup>
            </m:sSup>
            <m:r>
              <m:rPr>
                <m:sty m:val="p"/>
              </m:rPr>
              <w:rPr>
                <w:rFonts w:ascii="Cambria Math" w:hAnsi="Cambria Math"/>
              </w:rPr>
              <m:t>cos30°</m:t>
            </m:r>
          </m:e>
        </m:rad>
      </m:oMath>
      <w:r w:rsidRPr="003775CB">
        <w:rPr>
          <w:rFonts w:ascii="Times New Roman" w:hAnsi="Times New Roman"/>
        </w:rPr>
        <w:t>=</w:t>
      </w:r>
      <w:r w:rsidRPr="003775CB">
        <w:rPr>
          <w:rFonts w:ascii="Times New Roman" w:hAnsi="Times New Roman"/>
          <w:i/>
        </w:rPr>
        <w:t>l</w:t>
      </w:r>
      <w:r w:rsidRPr="003775CB">
        <w:rPr>
          <w:rFonts w:ascii="Times New Roman" w:eastAsia="楷体" w:hAnsi="Times New Roman"/>
        </w:rPr>
        <w:t>，几何三角形</w:t>
      </w:r>
      <w:r w:rsidRPr="003775CB">
        <w:rPr>
          <w:rFonts w:ascii="Times New Roman" w:hAnsi="Times New Roman"/>
          <w:i/>
        </w:rPr>
        <w:t>OAB</w:t>
      </w:r>
      <w:r w:rsidRPr="003775CB">
        <w:rPr>
          <w:rFonts w:ascii="Times New Roman" w:eastAsia="楷体" w:hAnsi="Times New Roman"/>
        </w:rPr>
        <w:t>与力三角形相似，由对应边成比例</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T</m:t>
                </m:r>
              </m:sub>
            </m:sSub>
          </m:num>
          <m:den>
            <m:r>
              <w:rPr>
                <w:rFonts w:ascii="Cambria Math" w:hAnsi="Cambria Math"/>
              </w:rPr>
              <m:t>F</m:t>
            </m:r>
          </m:den>
        </m:f>
      </m:oMath>
      <w:r w:rsidRPr="003775CB">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AB</m:t>
            </m:r>
          </m:den>
        </m:f>
      </m:oMath>
      <w:r w:rsidRPr="003775CB">
        <w:rPr>
          <w:rFonts w:ascii="Times New Roman" w:eastAsia="楷体" w:hAnsi="Times New Roman"/>
        </w:rPr>
        <w:t>，可得</w:t>
      </w:r>
      <w:r w:rsidRPr="003775CB">
        <w:rPr>
          <w:rFonts w:ascii="Times New Roman" w:hAnsi="Times New Roman"/>
          <w:i/>
        </w:rPr>
        <w:t>F</w:t>
      </w:r>
      <w:r w:rsidRPr="003775CB">
        <w:rPr>
          <w:rFonts w:ascii="Times New Roman" w:hAnsi="Times New Roman"/>
          <w:vertAlign w:val="subscript"/>
        </w:rPr>
        <w:t>T</w:t>
      </w:r>
      <w:r w:rsidRPr="003775CB">
        <w:rPr>
          <w:rFonts w:ascii="Times New Roman" w:hAnsi="Times New Roman"/>
        </w:rPr>
        <w:t>=</w:t>
      </w:r>
      <w:r w:rsidRPr="003775CB">
        <w:rPr>
          <w:rFonts w:ascii="Times New Roman" w:hAnsi="Times New Roman"/>
          <w:i/>
        </w:rPr>
        <w:t>F</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r>
              <w:rPr>
                <w:rFonts w:ascii="Cambria Math" w:hAnsi="Cambria Math"/>
              </w:rPr>
              <m:t>Qq</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775CB">
        <w:rPr>
          <w:rFonts w:ascii="Times New Roman" w:eastAsia="楷体" w:hAnsi="Times New Roman"/>
        </w:rPr>
        <w:t>，解得</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kq</m:t>
            </m:r>
          </m:den>
        </m:f>
      </m:oMath>
      <w:r w:rsidRPr="003775CB">
        <w:rPr>
          <w:rFonts w:ascii="Times New Roman" w:eastAsia="楷体" w:hAnsi="Times New Roman"/>
        </w:rPr>
        <w:t>，故</w:t>
      </w:r>
      <w:r w:rsidRPr="003775CB">
        <w:rPr>
          <w:rFonts w:ascii="Times New Roman" w:hAnsi="Times New Roman"/>
        </w:rPr>
        <w:t>A</w:t>
      </w:r>
      <w:r w:rsidRPr="003775CB">
        <w:rPr>
          <w:rFonts w:ascii="Times New Roman" w:eastAsia="楷体" w:hAnsi="Times New Roman"/>
        </w:rPr>
        <w:t>、</w:t>
      </w:r>
      <w:r w:rsidRPr="003775CB">
        <w:rPr>
          <w:rFonts w:ascii="Times New Roman" w:hAnsi="Times New Roman"/>
        </w:rPr>
        <w:t>B</w:t>
      </w:r>
      <w:r w:rsidRPr="003775CB">
        <w:rPr>
          <w:rFonts w:ascii="Times New Roman" w:eastAsia="楷体" w:hAnsi="Times New Roman"/>
        </w:rPr>
        <w:t>、</w:t>
      </w:r>
      <w:r w:rsidRPr="003775CB">
        <w:rPr>
          <w:rFonts w:ascii="Times New Roman" w:hAnsi="Times New Roman"/>
        </w:rPr>
        <w:t>C</w:t>
      </w:r>
      <w:r w:rsidRPr="003775CB">
        <w:rPr>
          <w:rFonts w:ascii="Times New Roman" w:eastAsia="楷体" w:hAnsi="Times New Roman"/>
        </w:rPr>
        <w:t>错误。</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A7F01C6" wp14:editId="7573F4D3">
            <wp:extent cx="790575" cy="900430"/>
            <wp:effectExtent l="0" t="0" r="9525" b="0"/>
            <wp:docPr id="3534"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90575" cy="900430"/>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noProof/>
        </w:rPr>
        <w:drawing>
          <wp:inline distT="0" distB="0" distL="0" distR="0" wp14:anchorId="7C843211" wp14:editId="7681BA45">
            <wp:extent cx="1043305" cy="323850"/>
            <wp:effectExtent l="0" t="0" r="4445" b="0"/>
            <wp:docPr id="3535"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7.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775CB">
        <w:rPr>
          <w:rFonts w:ascii="Times New Roman" w:hAnsi="Times New Roman"/>
        </w:rPr>
        <w:t xml:space="preserve">　</w:t>
      </w:r>
      <w:r w:rsidRPr="003775CB">
        <w:rPr>
          <w:rFonts w:ascii="Times New Roman" w:eastAsia="楷体" w:hAnsi="Times New Roman"/>
        </w:rPr>
        <w:t>[</w:t>
      </w:r>
      <w:r w:rsidRPr="003775CB">
        <w:rPr>
          <w:rFonts w:ascii="Times New Roman" w:hAnsi="Times New Roman"/>
        </w:rPr>
        <w:t>6</w:t>
      </w:r>
      <w:r w:rsidRPr="003775CB">
        <w:rPr>
          <w:rFonts w:ascii="Times New Roman" w:eastAsia="楷体" w:hAnsi="Times New Roman"/>
        </w:rPr>
        <w:t>分</w:t>
      </w:r>
      <w:r w:rsidRPr="003775CB">
        <w:rPr>
          <w:rFonts w:ascii="Times New Roman" w:eastAsia="楷体" w:hAnsi="Times New Roman"/>
        </w:rPr>
        <w:t>]</w:t>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11</w:t>
      </w:r>
      <w:r w:rsidRPr="002E0F9D">
        <w:rPr>
          <w:rFonts w:ascii="Times New Roman" w:hAnsi="Times New Roman"/>
        </w:rPr>
        <w:t>.</w:t>
      </w:r>
      <w:r w:rsidRPr="003775CB">
        <w:rPr>
          <w:rFonts w:ascii="Times New Roman" w:eastAsia="楷体" w:hAnsi="Times New Roman"/>
        </w:rPr>
        <w:t>(</w:t>
      </w:r>
      <w:r w:rsidRPr="003775CB">
        <w:rPr>
          <w:rFonts w:ascii="Times New Roman" w:hAnsi="Times New Roman"/>
        </w:rPr>
        <w:t>2022·</w:t>
      </w:r>
      <w:r w:rsidRPr="003775CB">
        <w:rPr>
          <w:rFonts w:ascii="Times New Roman" w:eastAsia="楷体" w:hAnsi="Times New Roman"/>
        </w:rPr>
        <w:t>山东卷</w:t>
      </w:r>
      <w:r w:rsidRPr="003775CB">
        <w:rPr>
          <w:rFonts w:ascii="Times New Roman" w:hAnsi="Times New Roman"/>
        </w:rPr>
        <w:t>·3</w:t>
      </w:r>
      <w:r w:rsidRPr="003775CB">
        <w:rPr>
          <w:rFonts w:ascii="Times New Roman" w:eastAsia="楷体" w:hAnsi="Times New Roman"/>
        </w:rPr>
        <w:t>)</w:t>
      </w:r>
      <w:r w:rsidRPr="003775CB">
        <w:rPr>
          <w:rFonts w:ascii="Times New Roman" w:hAnsi="Times New Roman"/>
        </w:rPr>
        <w:t>半径为</w:t>
      </w:r>
      <w:r w:rsidRPr="003775CB">
        <w:rPr>
          <w:rFonts w:ascii="Times New Roman" w:hAnsi="Times New Roman"/>
          <w:i/>
        </w:rPr>
        <w:t>R</w:t>
      </w:r>
      <w:r w:rsidRPr="003775CB">
        <w:rPr>
          <w:rFonts w:ascii="Times New Roman" w:hAnsi="Times New Roman"/>
        </w:rPr>
        <w:t>的绝缘细圆环固定在图示位置，圆心位于</w:t>
      </w:r>
      <w:r w:rsidRPr="003775CB">
        <w:rPr>
          <w:rFonts w:ascii="Times New Roman" w:hAnsi="Times New Roman"/>
          <w:i/>
        </w:rPr>
        <w:t>O</w:t>
      </w:r>
      <w:r w:rsidRPr="003775CB">
        <w:rPr>
          <w:rFonts w:ascii="Times New Roman" w:hAnsi="Times New Roman"/>
        </w:rPr>
        <w:t>点，环上均匀分布着电荷量为</w:t>
      </w:r>
      <w:r w:rsidRPr="003775CB">
        <w:rPr>
          <w:rFonts w:ascii="Times New Roman" w:hAnsi="Times New Roman"/>
          <w:i/>
        </w:rPr>
        <w:t>Q</w:t>
      </w:r>
      <w:r w:rsidRPr="003775CB">
        <w:rPr>
          <w:rFonts w:ascii="Times New Roman" w:hAnsi="Times New Roman"/>
        </w:rPr>
        <w:t>的正电荷。点</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w:t>
      </w:r>
      <w:r w:rsidRPr="003775CB">
        <w:rPr>
          <w:rFonts w:ascii="Times New Roman" w:hAnsi="Times New Roman"/>
          <w:i/>
        </w:rPr>
        <w:t>C</w:t>
      </w:r>
      <w:r w:rsidRPr="003775CB">
        <w:rPr>
          <w:rFonts w:ascii="Times New Roman" w:hAnsi="Times New Roman"/>
        </w:rPr>
        <w:t>将圆环三等分，取走</w:t>
      </w:r>
      <w:r w:rsidRPr="003775CB">
        <w:rPr>
          <w:rFonts w:ascii="Times New Roman" w:hAnsi="Times New Roman"/>
          <w:i/>
        </w:rPr>
        <w:t>A</w:t>
      </w:r>
      <w:r w:rsidRPr="003775CB">
        <w:rPr>
          <w:rFonts w:ascii="Times New Roman" w:hAnsi="Times New Roman"/>
        </w:rPr>
        <w:t>、</w:t>
      </w:r>
      <w:r w:rsidRPr="003775CB">
        <w:rPr>
          <w:rFonts w:ascii="Times New Roman" w:hAnsi="Times New Roman"/>
          <w:i/>
        </w:rPr>
        <w:t>B</w:t>
      </w:r>
      <w:r w:rsidRPr="003775CB">
        <w:rPr>
          <w:rFonts w:ascii="Times New Roman" w:hAnsi="Times New Roman"/>
        </w:rPr>
        <w:t>处两段弧长均为</w:t>
      </w:r>
      <w:r w:rsidRPr="003775CB">
        <w:rPr>
          <w:rFonts w:ascii="Times New Roman" w:hAnsi="Times New Roman"/>
        </w:rPr>
        <w:t>Δ</w:t>
      </w:r>
      <w:r w:rsidRPr="003775CB">
        <w:rPr>
          <w:rFonts w:ascii="Times New Roman" w:hAnsi="Times New Roman"/>
          <w:i/>
        </w:rPr>
        <w:t>L</w:t>
      </w:r>
      <w:r w:rsidRPr="003775CB">
        <w:rPr>
          <w:rFonts w:ascii="Times New Roman" w:hAnsi="Times New Roman"/>
        </w:rPr>
        <w:t>的小圆弧上的电荷。将一点电荷</w:t>
      </w:r>
      <w:r w:rsidRPr="003775CB">
        <w:rPr>
          <w:rFonts w:ascii="Times New Roman" w:hAnsi="Times New Roman"/>
          <w:i/>
        </w:rPr>
        <w:t>q</w:t>
      </w:r>
      <w:r w:rsidRPr="003775CB">
        <w:rPr>
          <w:rFonts w:ascii="Times New Roman" w:hAnsi="Times New Roman"/>
        </w:rPr>
        <w:t>置于</w:t>
      </w:r>
      <w:r w:rsidRPr="003775CB">
        <w:rPr>
          <w:rFonts w:ascii="Times New Roman" w:hAnsi="Times New Roman"/>
          <w:i/>
        </w:rPr>
        <w:t>OC</w:t>
      </w:r>
      <w:r w:rsidRPr="003775CB">
        <w:rPr>
          <w:rFonts w:ascii="Times New Roman" w:hAnsi="Times New Roman"/>
        </w:rPr>
        <w:t>延长线上距</w:t>
      </w:r>
      <w:r w:rsidRPr="003775CB">
        <w:rPr>
          <w:rFonts w:ascii="Times New Roman" w:hAnsi="Times New Roman"/>
          <w:i/>
        </w:rPr>
        <w:t>O</w:t>
      </w:r>
      <w:r w:rsidRPr="003775CB">
        <w:rPr>
          <w:rFonts w:ascii="Times New Roman" w:hAnsi="Times New Roman"/>
        </w:rPr>
        <w:t>点为</w:t>
      </w:r>
      <w:r w:rsidRPr="003775CB">
        <w:rPr>
          <w:rFonts w:ascii="Times New Roman" w:hAnsi="Times New Roman"/>
        </w:rPr>
        <w:t>2</w:t>
      </w:r>
      <w:r w:rsidRPr="003775CB">
        <w:rPr>
          <w:rFonts w:ascii="Times New Roman" w:hAnsi="Times New Roman"/>
          <w:i/>
        </w:rPr>
        <w:t>R</w:t>
      </w:r>
      <w:r w:rsidRPr="003775CB">
        <w:rPr>
          <w:rFonts w:ascii="Times New Roman" w:hAnsi="Times New Roman"/>
        </w:rPr>
        <w:t>的</w:t>
      </w:r>
      <w:r w:rsidRPr="003775CB">
        <w:rPr>
          <w:rFonts w:ascii="Times New Roman" w:hAnsi="Times New Roman"/>
          <w:i/>
        </w:rPr>
        <w:t>D</w:t>
      </w:r>
      <w:r w:rsidRPr="003775CB">
        <w:rPr>
          <w:rFonts w:ascii="Times New Roman" w:hAnsi="Times New Roman"/>
        </w:rPr>
        <w:t>点，</w:t>
      </w:r>
      <w:r w:rsidRPr="003775CB">
        <w:rPr>
          <w:rFonts w:ascii="Times New Roman" w:hAnsi="Times New Roman"/>
          <w:i/>
        </w:rPr>
        <w:t>O</w:t>
      </w:r>
      <w:r w:rsidRPr="003775CB">
        <w:rPr>
          <w:rFonts w:ascii="Times New Roman" w:hAnsi="Times New Roman"/>
        </w:rPr>
        <w:t>点的电场强度刚好为零。圆环上剩余电荷分布不变，</w:t>
      </w:r>
      <w:r w:rsidRPr="003775CB">
        <w:rPr>
          <w:rFonts w:ascii="Times New Roman" w:hAnsi="Times New Roman"/>
          <w:i/>
        </w:rPr>
        <w:t>q</w:t>
      </w:r>
      <w:r w:rsidRPr="003775CB">
        <w:rPr>
          <w:rFonts w:ascii="Times New Roman" w:hAnsi="Times New Roman"/>
        </w:rPr>
        <w:t>为</w:t>
      </w:r>
      <w:r w:rsidRPr="003775CB">
        <w:rPr>
          <w:rFonts w:ascii="Times New Roman" w:hAnsi="Times New Roman"/>
        </w:rPr>
        <w:t>(</w:t>
      </w:r>
      <w:r w:rsidRPr="003775CB">
        <w:rPr>
          <w:rFonts w:ascii="Times New Roman" w:hAnsi="Times New Roman"/>
        </w:rPr>
        <w:t xml:space="preserve">　　</w:t>
      </w:r>
      <w:r w:rsidRPr="003775CB">
        <w:rPr>
          <w:rFonts w:ascii="Times New Roman" w:hAnsi="Times New Roman"/>
        </w:rPr>
        <w:t>)</w:t>
      </w:r>
    </w:p>
    <w:p w:rsidR="00FC5459" w:rsidRPr="003775CB"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69D3F242" wp14:editId="0301BE4C">
            <wp:extent cx="1081405" cy="790575"/>
            <wp:effectExtent l="0" t="0" r="4445" b="9525"/>
            <wp:docPr id="3536"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81405" cy="790575"/>
                    </a:xfrm>
                    <a:prstGeom prst="rect">
                      <a:avLst/>
                    </a:prstGeom>
                    <a:noFill/>
                    <a:ln>
                      <a:noFill/>
                    </a:ln>
                  </pic:spPr>
                </pic:pic>
              </a:graphicData>
            </a:graphic>
          </wp:inline>
        </w:drawing>
      </w:r>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A</w:t>
      </w:r>
      <w:r w:rsidRPr="002E0F9D">
        <w:rPr>
          <w:rFonts w:ascii="Times New Roman" w:hAnsi="Times New Roman"/>
        </w:rPr>
        <w:t>.</w:t>
      </w:r>
      <w:r w:rsidRPr="003775CB">
        <w:rPr>
          <w:rFonts w:ascii="Times New Roman" w:hAnsi="Times New Roman"/>
        </w:rPr>
        <w:t>正电荷，</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π</m:t>
            </m:r>
            <m:r>
              <w:rPr>
                <w:rFonts w:ascii="Cambria Math" w:hAnsi="Cambria Math"/>
              </w:rPr>
              <m:t>R</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B</w:t>
      </w:r>
      <w:r w:rsidRPr="002E0F9D">
        <w:rPr>
          <w:rFonts w:ascii="Times New Roman" w:hAnsi="Times New Roman"/>
        </w:rPr>
        <w:t>.</w:t>
      </w:r>
      <w:r w:rsidRPr="003775CB">
        <w:rPr>
          <w:rFonts w:ascii="Times New Roman" w:hAnsi="Times New Roman"/>
        </w:rPr>
        <w:t>正电荷，</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π</m:t>
            </m:r>
            <m:r>
              <w:rPr>
                <w:rFonts w:ascii="Cambria Math" w:hAnsi="Cambria Math"/>
              </w:rPr>
              <m:t>R</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C</w:t>
      </w:r>
      <w:r w:rsidRPr="002E0F9D">
        <w:rPr>
          <w:rFonts w:ascii="Times New Roman" w:hAnsi="Times New Roman"/>
        </w:rPr>
        <w:t>.</w:t>
      </w:r>
      <w:r w:rsidRPr="003775CB">
        <w:rPr>
          <w:rFonts w:ascii="Times New Roman" w:hAnsi="Times New Roman"/>
        </w:rPr>
        <w:t>负电荷，</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π</m:t>
            </m:r>
            <m:r>
              <w:rPr>
                <w:rFonts w:ascii="Cambria Math" w:hAnsi="Cambria Math"/>
              </w:rPr>
              <m:t>R</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hAnsi="Times New Roman"/>
        </w:rPr>
        <w:t>D</w:t>
      </w:r>
      <w:r w:rsidRPr="002E0F9D">
        <w:rPr>
          <w:rFonts w:ascii="Times New Roman" w:hAnsi="Times New Roman"/>
        </w:rPr>
        <w:t>.</w:t>
      </w:r>
      <w:r w:rsidRPr="003775CB">
        <w:rPr>
          <w:rFonts w:ascii="Times New Roman" w:hAnsi="Times New Roman"/>
        </w:rPr>
        <w:t>负电荷，</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π</m:t>
            </m:r>
            <m:r>
              <w:rPr>
                <w:rFonts w:ascii="Cambria Math" w:hAnsi="Cambria Math"/>
              </w:rPr>
              <m:t>R</m:t>
            </m:r>
          </m:den>
        </m:f>
      </m:oMath>
    </w:p>
    <w:p w:rsidR="00FC5459" w:rsidRPr="003775CB" w:rsidRDefault="00FC5459" w:rsidP="00FC5459">
      <w:pPr>
        <w:tabs>
          <w:tab w:val="left" w:pos="2268"/>
          <w:tab w:val="left" w:pos="4395"/>
          <w:tab w:val="left" w:pos="6663"/>
        </w:tabs>
        <w:spacing w:line="360" w:lineRule="auto"/>
        <w:rPr>
          <w:rFonts w:ascii="Times New Roman" w:hAnsi="Times New Roman"/>
        </w:rPr>
      </w:pPr>
      <w:r w:rsidRPr="003775CB">
        <w:rPr>
          <w:rFonts w:ascii="Times New Roman" w:eastAsia="黑体" w:hAnsi="Times New Roman"/>
        </w:rPr>
        <w:t>答案</w:t>
      </w:r>
      <w:r w:rsidRPr="003775CB">
        <w:rPr>
          <w:rFonts w:ascii="Times New Roman" w:hAnsi="Times New Roman"/>
        </w:rPr>
        <w:t xml:space="preserve">　</w:t>
      </w:r>
      <w:r w:rsidRPr="003775CB">
        <w:rPr>
          <w:rFonts w:ascii="Times New Roman" w:hAnsi="Times New Roman"/>
        </w:rPr>
        <w:t>C</w:t>
      </w:r>
    </w:p>
    <w:p w:rsidR="00FC5459" w:rsidRPr="003775CB" w:rsidRDefault="00FC5459" w:rsidP="00FC5459">
      <w:pPr>
        <w:tabs>
          <w:tab w:val="left" w:pos="2268"/>
          <w:tab w:val="left" w:pos="4395"/>
          <w:tab w:val="left" w:pos="6663"/>
        </w:tabs>
        <w:spacing w:line="360" w:lineRule="auto"/>
        <w:rPr>
          <w:rFonts w:ascii="Times New Roman" w:eastAsia="楷体" w:hAnsi="Times New Roman"/>
        </w:rPr>
      </w:pPr>
      <w:r w:rsidRPr="003775CB">
        <w:rPr>
          <w:rFonts w:ascii="Times New Roman" w:eastAsia="黑体" w:hAnsi="Times New Roman"/>
        </w:rPr>
        <w:t>解析</w:t>
      </w:r>
      <w:r w:rsidRPr="003775CB">
        <w:rPr>
          <w:rFonts w:ascii="Times New Roman" w:hAnsi="Times New Roman"/>
        </w:rPr>
        <w:t xml:space="preserve">　</w:t>
      </w:r>
      <w:r w:rsidRPr="003775CB">
        <w:rPr>
          <w:rFonts w:ascii="Times New Roman" w:eastAsia="楷体" w:hAnsi="Times New Roman"/>
        </w:rPr>
        <w:t>取走</w:t>
      </w:r>
      <w:r w:rsidRPr="003775CB">
        <w:rPr>
          <w:rFonts w:ascii="Times New Roman" w:hAnsi="Times New Roman"/>
          <w:i/>
        </w:rPr>
        <w:t>A</w:t>
      </w:r>
      <w:r w:rsidRPr="003775CB">
        <w:rPr>
          <w:rFonts w:ascii="Times New Roman" w:eastAsia="楷体" w:hAnsi="Times New Roman"/>
        </w:rPr>
        <w:t>、</w:t>
      </w:r>
      <w:r w:rsidRPr="003775CB">
        <w:rPr>
          <w:rFonts w:ascii="Times New Roman" w:hAnsi="Times New Roman"/>
          <w:i/>
        </w:rPr>
        <w:t>B</w:t>
      </w:r>
      <w:r w:rsidRPr="003775CB">
        <w:rPr>
          <w:rFonts w:ascii="Times New Roman" w:eastAsia="楷体" w:hAnsi="Times New Roman"/>
        </w:rPr>
        <w:t>处两段弧长均为</w:t>
      </w:r>
      <w:r w:rsidRPr="003775CB">
        <w:rPr>
          <w:rFonts w:ascii="Times New Roman" w:hAnsi="Times New Roman"/>
        </w:rPr>
        <w:t>Δ</w:t>
      </w:r>
      <w:r w:rsidRPr="003775CB">
        <w:rPr>
          <w:rFonts w:ascii="Times New Roman" w:hAnsi="Times New Roman"/>
          <w:i/>
        </w:rPr>
        <w:t>L</w:t>
      </w:r>
      <w:r w:rsidRPr="003775CB">
        <w:rPr>
          <w:rFonts w:ascii="Times New Roman" w:eastAsia="楷体" w:hAnsi="Times New Roman"/>
        </w:rPr>
        <w:t>的小圆弧上的电荷，根据对称性可知，圆环在</w:t>
      </w:r>
      <w:r w:rsidRPr="003775CB">
        <w:rPr>
          <w:rFonts w:ascii="Times New Roman" w:hAnsi="Times New Roman"/>
          <w:i/>
        </w:rPr>
        <w:t>O</w:t>
      </w:r>
      <w:r w:rsidRPr="003775CB">
        <w:rPr>
          <w:rFonts w:ascii="Times New Roman" w:eastAsia="楷体" w:hAnsi="Times New Roman"/>
        </w:rPr>
        <w:t>点产生的电场强度为与</w:t>
      </w:r>
      <w:r w:rsidRPr="003775CB">
        <w:rPr>
          <w:rFonts w:ascii="Times New Roman" w:hAnsi="Times New Roman"/>
          <w:i/>
        </w:rPr>
        <w:t>A</w:t>
      </w:r>
      <w:r w:rsidRPr="003775CB">
        <w:rPr>
          <w:rFonts w:ascii="Times New Roman" w:eastAsia="楷体" w:hAnsi="Times New Roman"/>
        </w:rPr>
        <w:t>在同一直径上的</w:t>
      </w:r>
      <w:r w:rsidRPr="003775CB">
        <w:rPr>
          <w:rFonts w:ascii="Times New Roman" w:hAnsi="Times New Roman"/>
          <w:i/>
        </w:rPr>
        <w:t>A</w:t>
      </w:r>
      <w:r w:rsidRPr="003775CB">
        <w:rPr>
          <w:rFonts w:ascii="Times New Roman" w:hAnsi="Times New Roman"/>
          <w:vertAlign w:val="subscript"/>
        </w:rPr>
        <w:t>1</w:t>
      </w:r>
      <w:r w:rsidRPr="003775CB">
        <w:rPr>
          <w:rFonts w:ascii="Times New Roman" w:eastAsia="楷体" w:hAnsi="Times New Roman"/>
        </w:rPr>
        <w:t>和与</w:t>
      </w:r>
      <w:r w:rsidRPr="003775CB">
        <w:rPr>
          <w:rFonts w:ascii="Times New Roman" w:hAnsi="Times New Roman"/>
          <w:i/>
        </w:rPr>
        <w:t>B</w:t>
      </w:r>
      <w:r w:rsidRPr="003775CB">
        <w:rPr>
          <w:rFonts w:ascii="Times New Roman" w:eastAsia="楷体" w:hAnsi="Times New Roman"/>
        </w:rPr>
        <w:t>在同一直径上的</w:t>
      </w:r>
      <w:r w:rsidRPr="003775CB">
        <w:rPr>
          <w:rFonts w:ascii="Times New Roman" w:hAnsi="Times New Roman"/>
          <w:i/>
        </w:rPr>
        <w:t>B</w:t>
      </w:r>
      <w:r w:rsidRPr="003775CB">
        <w:rPr>
          <w:rFonts w:ascii="Times New Roman" w:hAnsi="Times New Roman"/>
          <w:vertAlign w:val="subscript"/>
        </w:rPr>
        <w:t>1</w:t>
      </w:r>
      <w:r w:rsidRPr="003775CB">
        <w:rPr>
          <w:rFonts w:ascii="Times New Roman" w:eastAsia="楷体" w:hAnsi="Times New Roman"/>
        </w:rPr>
        <w:t>产生的电场强度的矢量和，如图所示，因为两段弧长非常小，故可看成点电荷，则有</w:t>
      </w:r>
      <w:r w:rsidRPr="003775CB">
        <w:rPr>
          <w:rFonts w:ascii="Times New Roman" w:hAnsi="Times New Roman"/>
          <w:i/>
        </w:rPr>
        <w:t>E</w:t>
      </w:r>
      <w:r w:rsidRPr="003775CB">
        <w:rPr>
          <w:rFonts w:ascii="Times New Roman" w:hAnsi="Times New Roman"/>
          <w:vertAlign w:val="subscript"/>
        </w:rPr>
        <w:t>1</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f>
              <m:fPr>
                <m:ctrlPr>
                  <w:rPr>
                    <w:rFonts w:ascii="Cambria Math" w:hAnsi="Cambria Math"/>
                  </w:rPr>
                </m:ctrlPr>
              </m:fPr>
              <m:num>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2π</m:t>
                </m:r>
                <m:r>
                  <w:rPr>
                    <w:rFonts w:ascii="Cambria Math" w:hAnsi="Cambria Math"/>
                  </w:rPr>
                  <m:t>R</m:t>
                </m:r>
              </m:den>
            </m:f>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3775CB">
        <w:rPr>
          <w:rFonts w:ascii="Times New Roman" w:eastAsia="楷体" w:hAnsi="Times New Roman"/>
        </w:rPr>
        <w:t>，由题意可知，两电场强度方向的夹角为</w:t>
      </w:r>
      <w:r w:rsidRPr="003775CB">
        <w:rPr>
          <w:rFonts w:ascii="Times New Roman" w:hAnsi="Times New Roman"/>
        </w:rPr>
        <w:t>120°</w:t>
      </w:r>
      <w:r w:rsidRPr="003775CB">
        <w:rPr>
          <w:rFonts w:ascii="Times New Roman" w:eastAsia="楷体" w:hAnsi="Times New Roman"/>
        </w:rPr>
        <w:t>，由几何关系得两者的合电场强度大小为</w:t>
      </w:r>
      <w:r w:rsidRPr="003775CB">
        <w:rPr>
          <w:rFonts w:ascii="Times New Roman" w:hAnsi="Times New Roman"/>
          <w:i/>
        </w:rPr>
        <w:t>E</w:t>
      </w:r>
      <w:r w:rsidRPr="003775CB">
        <w:rPr>
          <w:rFonts w:ascii="Times New Roman" w:hAnsi="Times New Roman"/>
        </w:rPr>
        <w:t>=</w:t>
      </w:r>
      <w:r w:rsidRPr="003775CB">
        <w:rPr>
          <w:rFonts w:ascii="Times New Roman" w:hAnsi="Times New Roman"/>
          <w:i/>
        </w:rPr>
        <w:t>E</w:t>
      </w:r>
      <w:r w:rsidRPr="003775CB">
        <w:rPr>
          <w:rFonts w:ascii="Times New Roman" w:hAnsi="Times New Roman"/>
          <w:vertAlign w:val="subscript"/>
        </w:rPr>
        <w:t>1</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3775CB">
        <w:rPr>
          <w:rFonts w:ascii="Times New Roman" w:eastAsia="楷体" w:hAnsi="Times New Roman"/>
        </w:rPr>
        <w:t>，根据</w:t>
      </w:r>
      <w:r w:rsidRPr="003775CB">
        <w:rPr>
          <w:rFonts w:ascii="Times New Roman" w:hAnsi="Times New Roman"/>
          <w:i/>
        </w:rPr>
        <w:t>O</w:t>
      </w:r>
      <w:r w:rsidRPr="003775CB">
        <w:rPr>
          <w:rFonts w:ascii="Times New Roman" w:eastAsia="楷体" w:hAnsi="Times New Roman"/>
        </w:rPr>
        <w:t>点的合电场强度为</w:t>
      </w:r>
      <w:r w:rsidRPr="003775CB">
        <w:rPr>
          <w:rFonts w:ascii="Times New Roman" w:hAnsi="Times New Roman"/>
        </w:rPr>
        <w:t>0</w:t>
      </w:r>
      <w:r w:rsidRPr="003775CB">
        <w:rPr>
          <w:rFonts w:ascii="Times New Roman" w:eastAsia="楷体" w:hAnsi="Times New Roman"/>
        </w:rPr>
        <w:t>，则放在</w:t>
      </w:r>
      <w:r w:rsidRPr="003775CB">
        <w:rPr>
          <w:rFonts w:ascii="Times New Roman" w:hAnsi="Times New Roman"/>
          <w:i/>
        </w:rPr>
        <w:t>D</w:t>
      </w:r>
      <w:r w:rsidRPr="003775CB">
        <w:rPr>
          <w:rFonts w:ascii="Times New Roman" w:eastAsia="楷体" w:hAnsi="Times New Roman"/>
        </w:rPr>
        <w:t>点的点电荷带负电，在</w:t>
      </w:r>
      <w:r w:rsidRPr="003775CB">
        <w:rPr>
          <w:rFonts w:ascii="Times New Roman" w:hAnsi="Times New Roman"/>
          <w:i/>
        </w:rPr>
        <w:t>O</w:t>
      </w:r>
      <w:r w:rsidRPr="003775CB">
        <w:rPr>
          <w:rFonts w:ascii="Times New Roman" w:eastAsia="楷体" w:hAnsi="Times New Roman"/>
        </w:rPr>
        <w:t>点产生的电场强度大小为</w:t>
      </w:r>
      <w:r w:rsidRPr="003775CB">
        <w:rPr>
          <w:rFonts w:ascii="Times New Roman" w:hAnsi="Times New Roman"/>
          <w:i/>
        </w:rPr>
        <w:t>E'</w:t>
      </w:r>
      <w:r w:rsidRPr="003775CB">
        <w:rPr>
          <w:rFonts w:ascii="Times New Roman" w:hAnsi="Times New Roman"/>
        </w:rPr>
        <w:t>=</w:t>
      </w:r>
      <w:r w:rsidRPr="003775CB">
        <w:rPr>
          <w:rFonts w:ascii="Times New Roman" w:hAnsi="Times New Roman"/>
          <w:i/>
        </w:rPr>
        <w:t>E</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2π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3775CB">
        <w:rPr>
          <w:rFonts w:ascii="Times New Roman" w:eastAsia="楷体" w:hAnsi="Times New Roman"/>
        </w:rPr>
        <w:t>，又</w:t>
      </w:r>
      <w:r w:rsidRPr="003775CB">
        <w:rPr>
          <w:rFonts w:ascii="Times New Roman" w:hAnsi="Times New Roman"/>
          <w:i/>
        </w:rPr>
        <w:t>E'</w:t>
      </w:r>
      <w:r w:rsidRPr="003775CB">
        <w:rPr>
          <w:rFonts w:ascii="Times New Roman" w:hAnsi="Times New Roman"/>
        </w:rPr>
        <w:t>=</w:t>
      </w:r>
      <w:r w:rsidRPr="003775C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(2</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775CB">
        <w:rPr>
          <w:rFonts w:ascii="Times New Roman" w:eastAsia="楷体" w:hAnsi="Times New Roman"/>
        </w:rPr>
        <w:t>，联立解得</w:t>
      </w:r>
      <w:r w:rsidRPr="003775CB">
        <w:rPr>
          <w:rFonts w:ascii="Times New Roman" w:hAnsi="Times New Roman"/>
          <w:i/>
        </w:rPr>
        <w:t>q</w:t>
      </w:r>
      <w:r w:rsidRPr="003775C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m:t>
            </m:r>
            <m:r>
              <m:rPr>
                <m:sty m:val="p"/>
              </m:rPr>
              <w:rPr>
                <w:rFonts w:ascii="Cambria Math" w:hAnsi="Cambria Math"/>
              </w:rPr>
              <m:t>Δ</m:t>
            </m:r>
            <m:r>
              <w:rPr>
                <w:rFonts w:ascii="Cambria Math" w:hAnsi="Cambria Math"/>
              </w:rPr>
              <m:t>L</m:t>
            </m:r>
          </m:num>
          <m:den>
            <m:r>
              <m:rPr>
                <m:sty m:val="p"/>
              </m:rPr>
              <w:rPr>
                <w:rFonts w:ascii="Cambria Math" w:hAnsi="Cambria Math"/>
              </w:rPr>
              <m:t>π</m:t>
            </m:r>
            <m:r>
              <w:rPr>
                <w:rFonts w:ascii="Cambria Math" w:hAnsi="Cambria Math"/>
              </w:rPr>
              <m:t>R</m:t>
            </m:r>
          </m:den>
        </m:f>
      </m:oMath>
      <w:r w:rsidRPr="003775CB">
        <w:rPr>
          <w:rFonts w:ascii="Times New Roman" w:eastAsia="楷体" w:hAnsi="Times New Roman"/>
        </w:rPr>
        <w:t>，故选</w:t>
      </w:r>
      <w:r w:rsidRPr="003775CB">
        <w:rPr>
          <w:rFonts w:ascii="Times New Roman" w:hAnsi="Times New Roman"/>
        </w:rPr>
        <w:t>C</w:t>
      </w:r>
      <w:r w:rsidRPr="003775CB">
        <w:rPr>
          <w:rFonts w:ascii="Times New Roman" w:eastAsia="楷体" w:hAnsi="Times New Roman"/>
        </w:rPr>
        <w:t>。</w:t>
      </w:r>
    </w:p>
    <w:p w:rsidR="00FC5459" w:rsidRPr="00FC5459" w:rsidRDefault="00FC5459" w:rsidP="00FC5459">
      <w:pPr>
        <w:tabs>
          <w:tab w:val="left" w:pos="2268"/>
          <w:tab w:val="left" w:pos="4395"/>
          <w:tab w:val="left" w:pos="6663"/>
        </w:tabs>
        <w:spacing w:line="360" w:lineRule="auto"/>
        <w:jc w:val="center"/>
        <w:rPr>
          <w:rFonts w:ascii="Times New Roman" w:hAnsi="Times New Roman"/>
        </w:rPr>
      </w:pPr>
      <w:r w:rsidRPr="003775CB">
        <w:rPr>
          <w:rFonts w:ascii="Times New Roman" w:hAnsi="Times New Roman"/>
          <w:noProof/>
        </w:rPr>
        <w:drawing>
          <wp:inline distT="0" distB="0" distL="0" distR="0" wp14:anchorId="74EE27CC" wp14:editId="6F79B42C">
            <wp:extent cx="1081405" cy="828675"/>
            <wp:effectExtent l="0" t="0" r="4445" b="9525"/>
            <wp:docPr id="3537"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9.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81405" cy="828675"/>
                    </a:xfrm>
                    <a:prstGeom prst="rect">
                      <a:avLst/>
                    </a:prstGeom>
                    <a:noFill/>
                    <a:ln>
                      <a:noFill/>
                    </a:ln>
                  </pic:spPr>
                </pic:pic>
              </a:graphicData>
            </a:graphic>
          </wp:inline>
        </w:drawing>
      </w:r>
    </w:p>
    <w:sectPr w:rsidR="00FC5459" w:rsidRPr="00FC545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431" w:rsidRDefault="00F13431" w:rsidP="006C537E">
      <w:pPr>
        <w:pStyle w:val="a3"/>
      </w:pPr>
      <w:r>
        <w:separator/>
      </w:r>
    </w:p>
  </w:endnote>
  <w:endnote w:type="continuationSeparator" w:id="0">
    <w:p w:rsidR="00F13431" w:rsidRDefault="00F1343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431" w:rsidRDefault="00F13431">
      <w:pPr>
        <w:pStyle w:val="a3"/>
      </w:pPr>
      <w:r>
        <w:separator/>
      </w:r>
    </w:p>
  </w:footnote>
  <w:footnote w:type="continuationSeparator" w:id="0">
    <w:p w:rsidR="00F13431" w:rsidRDefault="00F1343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1E2404"/>
    <w:rsid w:val="002068E6"/>
    <w:rsid w:val="00292EDB"/>
    <w:rsid w:val="002966F1"/>
    <w:rsid w:val="002A25AB"/>
    <w:rsid w:val="00311E65"/>
    <w:rsid w:val="00326389"/>
    <w:rsid w:val="00327CDE"/>
    <w:rsid w:val="00354E9E"/>
    <w:rsid w:val="00391EE7"/>
    <w:rsid w:val="003B1CD3"/>
    <w:rsid w:val="00405CA5"/>
    <w:rsid w:val="004148D9"/>
    <w:rsid w:val="00451408"/>
    <w:rsid w:val="0047360E"/>
    <w:rsid w:val="0048326F"/>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13CE4"/>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13431"/>
    <w:rsid w:val="00F2499B"/>
    <w:rsid w:val="00F81A0E"/>
    <w:rsid w:val="00FA57C3"/>
    <w:rsid w:val="00FB3FFE"/>
    <w:rsid w:val="00FC4922"/>
    <w:rsid w:val="00FC545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FC5459"/>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FC5459"/>
    <w:rPr>
      <w:rFonts w:ascii="Times New Roman" w:hAnsi="Times New Roman"/>
      <w:b/>
      <w:bCs/>
      <w:kern w:val="44"/>
      <w:sz w:val="44"/>
      <w:szCs w:val="44"/>
    </w:rPr>
  </w:style>
  <w:style w:type="numbering" w:customStyle="1" w:styleId="30">
    <w:name w:val="无列表3"/>
    <w:next w:val="a2"/>
    <w:uiPriority w:val="99"/>
    <w:semiHidden/>
    <w:unhideWhenUsed/>
    <w:rsid w:val="00FC5459"/>
  </w:style>
  <w:style w:type="table" w:customStyle="1" w:styleId="31">
    <w:name w:val="网格型3"/>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FC5459"/>
  </w:style>
  <w:style w:type="table" w:customStyle="1" w:styleId="40">
    <w:name w:val="网格型4"/>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FC5459"/>
  </w:style>
  <w:style w:type="table" w:customStyle="1" w:styleId="50">
    <w:name w:val="网格型5"/>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FC5459"/>
  </w:style>
  <w:style w:type="table" w:customStyle="1" w:styleId="60">
    <w:name w:val="网格型6"/>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FC5459"/>
  </w:style>
  <w:style w:type="table" w:customStyle="1" w:styleId="70">
    <w:name w:val="网格型7"/>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FC5459"/>
  </w:style>
  <w:style w:type="table" w:customStyle="1" w:styleId="80">
    <w:name w:val="网格型8"/>
    <w:basedOn w:val="a1"/>
    <w:next w:val="a4"/>
    <w:uiPriority w:val="59"/>
    <w:rsid w:val="00FC545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FC545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1616</Words>
  <Characters>9217</Characters>
  <Application>Microsoft Office Word</Application>
  <DocSecurity>0</DocSecurity>
  <Lines>76</Lines>
  <Paragraphs>21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28</cp:revision>
  <dcterms:created xsi:type="dcterms:W3CDTF">2026-03-11T07:05:00Z</dcterms:created>
  <dcterms:modified xsi:type="dcterms:W3CDTF">2026-03-20T08:49:00Z</dcterms:modified>
</cp:coreProperties>
</file>